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B0A1C" w14:textId="3BF8DE0A" w:rsidR="00150C83" w:rsidRDefault="00150C83" w:rsidP="00150C83">
      <w:pPr>
        <w:spacing w:after="0" w:line="360" w:lineRule="auto"/>
        <w:jc w:val="center"/>
        <w:rPr>
          <w:rFonts w:ascii="Arial" w:hAnsi="Arial" w:cs="Arial"/>
          <w:b/>
          <w:bCs/>
          <w:sz w:val="24"/>
          <w:szCs w:val="24"/>
        </w:rPr>
      </w:pPr>
      <w:r>
        <w:rPr>
          <w:rFonts w:ascii="Arial" w:hAnsi="Arial" w:cs="Arial"/>
          <w:b/>
          <w:bCs/>
          <w:sz w:val="24"/>
          <w:szCs w:val="24"/>
        </w:rPr>
        <w:t>PONTIFÍCIA UNIVERSIDADE CATÓLICA DE CAMPINAS</w:t>
      </w:r>
    </w:p>
    <w:p w14:paraId="020EB6B5" w14:textId="0C7B8B0D" w:rsidR="00150C83" w:rsidRDefault="00150C83" w:rsidP="00150C83">
      <w:pPr>
        <w:spacing w:after="0" w:line="360" w:lineRule="auto"/>
        <w:jc w:val="center"/>
        <w:rPr>
          <w:rFonts w:ascii="Arial" w:hAnsi="Arial" w:cs="Arial"/>
          <w:b/>
          <w:bCs/>
          <w:sz w:val="24"/>
          <w:szCs w:val="24"/>
        </w:rPr>
      </w:pPr>
      <w:r>
        <w:rPr>
          <w:rFonts w:ascii="Arial" w:hAnsi="Arial" w:cs="Arial"/>
          <w:b/>
          <w:bCs/>
          <w:sz w:val="24"/>
          <w:szCs w:val="24"/>
        </w:rPr>
        <w:t>CENTRO DE CIÊNCIAS HUMANAS E SOCIAIS APLICADAS</w:t>
      </w:r>
    </w:p>
    <w:p w14:paraId="52C9B149" w14:textId="09CDE93D" w:rsidR="00150C83" w:rsidRDefault="00150C83" w:rsidP="00150C83">
      <w:pPr>
        <w:spacing w:after="0" w:line="360" w:lineRule="auto"/>
        <w:jc w:val="center"/>
        <w:rPr>
          <w:rFonts w:ascii="Arial" w:hAnsi="Arial" w:cs="Arial"/>
          <w:b/>
          <w:bCs/>
          <w:sz w:val="24"/>
          <w:szCs w:val="24"/>
        </w:rPr>
      </w:pPr>
      <w:r>
        <w:rPr>
          <w:rFonts w:ascii="Arial" w:hAnsi="Arial" w:cs="Arial"/>
          <w:b/>
          <w:bCs/>
          <w:sz w:val="24"/>
          <w:szCs w:val="24"/>
        </w:rPr>
        <w:t>FACULDADE DE BIBLIOTECONOMIA</w:t>
      </w:r>
    </w:p>
    <w:p w14:paraId="3D593A47" w14:textId="77777777" w:rsidR="00150C83" w:rsidRDefault="00150C83" w:rsidP="00DD6988">
      <w:pPr>
        <w:spacing w:before="120" w:after="120" w:line="360" w:lineRule="auto"/>
        <w:jc w:val="center"/>
        <w:rPr>
          <w:rFonts w:ascii="Arial" w:hAnsi="Arial" w:cs="Arial"/>
          <w:b/>
          <w:bCs/>
          <w:sz w:val="24"/>
          <w:szCs w:val="24"/>
        </w:rPr>
      </w:pPr>
    </w:p>
    <w:p w14:paraId="3ECBBAA8" w14:textId="77777777" w:rsidR="00150C83" w:rsidRDefault="00150C83" w:rsidP="00DD6988">
      <w:pPr>
        <w:spacing w:before="120" w:after="120" w:line="360" w:lineRule="auto"/>
        <w:jc w:val="center"/>
        <w:rPr>
          <w:rFonts w:ascii="Arial" w:hAnsi="Arial" w:cs="Arial"/>
          <w:b/>
          <w:bCs/>
          <w:sz w:val="24"/>
          <w:szCs w:val="24"/>
        </w:rPr>
      </w:pPr>
    </w:p>
    <w:p w14:paraId="169CF20B" w14:textId="035C721B" w:rsidR="00150C83" w:rsidRDefault="00150C83" w:rsidP="00DD6988">
      <w:pPr>
        <w:spacing w:before="120" w:after="120" w:line="360" w:lineRule="auto"/>
        <w:jc w:val="center"/>
        <w:rPr>
          <w:rFonts w:ascii="Arial" w:hAnsi="Arial" w:cs="Arial"/>
          <w:b/>
          <w:bCs/>
          <w:sz w:val="24"/>
          <w:szCs w:val="24"/>
        </w:rPr>
      </w:pPr>
      <w:r>
        <w:rPr>
          <w:rFonts w:ascii="Arial" w:hAnsi="Arial" w:cs="Arial"/>
          <w:b/>
          <w:bCs/>
          <w:sz w:val="24"/>
          <w:szCs w:val="24"/>
        </w:rPr>
        <w:t>ESTUDOS MÉTRICOS DA INFORMAÇÃO</w:t>
      </w:r>
    </w:p>
    <w:p w14:paraId="4199B6E2" w14:textId="77777777" w:rsidR="00150C83" w:rsidRDefault="00150C83" w:rsidP="00DD6988">
      <w:pPr>
        <w:spacing w:before="120" w:after="120" w:line="360" w:lineRule="auto"/>
        <w:jc w:val="center"/>
        <w:rPr>
          <w:rFonts w:ascii="Arial" w:hAnsi="Arial" w:cs="Arial"/>
          <w:b/>
          <w:bCs/>
          <w:sz w:val="24"/>
          <w:szCs w:val="24"/>
        </w:rPr>
      </w:pPr>
    </w:p>
    <w:p w14:paraId="30085FBE" w14:textId="77777777" w:rsidR="00150C83" w:rsidRDefault="00150C83" w:rsidP="00DD6988">
      <w:pPr>
        <w:spacing w:before="120" w:after="120" w:line="360" w:lineRule="auto"/>
        <w:jc w:val="center"/>
        <w:rPr>
          <w:rFonts w:ascii="Arial" w:hAnsi="Arial" w:cs="Arial"/>
          <w:b/>
          <w:bCs/>
          <w:sz w:val="24"/>
          <w:szCs w:val="24"/>
        </w:rPr>
      </w:pPr>
    </w:p>
    <w:p w14:paraId="606018F9" w14:textId="77777777" w:rsidR="00150C83" w:rsidRDefault="00150C83" w:rsidP="00DD6988">
      <w:pPr>
        <w:spacing w:before="120" w:after="120" w:line="360" w:lineRule="auto"/>
        <w:jc w:val="center"/>
        <w:rPr>
          <w:rFonts w:ascii="Arial" w:hAnsi="Arial" w:cs="Arial"/>
          <w:b/>
          <w:bCs/>
          <w:sz w:val="24"/>
          <w:szCs w:val="24"/>
        </w:rPr>
      </w:pPr>
    </w:p>
    <w:p w14:paraId="7772A458" w14:textId="77777777" w:rsidR="00150C83" w:rsidRDefault="00150C83" w:rsidP="00DD6988">
      <w:pPr>
        <w:spacing w:before="120" w:after="120" w:line="360" w:lineRule="auto"/>
        <w:jc w:val="center"/>
        <w:rPr>
          <w:rFonts w:ascii="Arial" w:hAnsi="Arial" w:cs="Arial"/>
          <w:b/>
          <w:bCs/>
          <w:sz w:val="24"/>
          <w:szCs w:val="24"/>
        </w:rPr>
      </w:pPr>
    </w:p>
    <w:p w14:paraId="1AEB0A7B" w14:textId="77777777" w:rsidR="00150C83" w:rsidRDefault="00150C83" w:rsidP="00DD6988">
      <w:pPr>
        <w:spacing w:before="120" w:after="120" w:line="360" w:lineRule="auto"/>
        <w:jc w:val="center"/>
        <w:rPr>
          <w:rFonts w:ascii="Arial" w:hAnsi="Arial" w:cs="Arial"/>
          <w:b/>
          <w:bCs/>
          <w:sz w:val="24"/>
          <w:szCs w:val="24"/>
        </w:rPr>
      </w:pPr>
    </w:p>
    <w:p w14:paraId="354C7432" w14:textId="77777777" w:rsidR="00150C83" w:rsidRDefault="00150C83" w:rsidP="00DD6988">
      <w:pPr>
        <w:spacing w:before="120" w:after="120" w:line="360" w:lineRule="auto"/>
        <w:jc w:val="center"/>
        <w:rPr>
          <w:rFonts w:ascii="Arial" w:hAnsi="Arial" w:cs="Arial"/>
          <w:b/>
          <w:bCs/>
          <w:sz w:val="24"/>
          <w:szCs w:val="24"/>
        </w:rPr>
      </w:pPr>
    </w:p>
    <w:p w14:paraId="49BF4B7B" w14:textId="77777777" w:rsidR="00150C83" w:rsidRDefault="00150C83" w:rsidP="00DD6988">
      <w:pPr>
        <w:spacing w:before="120" w:after="120" w:line="360" w:lineRule="auto"/>
        <w:jc w:val="center"/>
        <w:rPr>
          <w:rFonts w:ascii="Arial" w:hAnsi="Arial" w:cs="Arial"/>
          <w:b/>
          <w:bCs/>
          <w:sz w:val="24"/>
          <w:szCs w:val="24"/>
        </w:rPr>
      </w:pPr>
    </w:p>
    <w:p w14:paraId="2F51E1C7" w14:textId="77777777" w:rsidR="00150C83" w:rsidRDefault="00150C83" w:rsidP="00DD6988">
      <w:pPr>
        <w:spacing w:before="120" w:after="120" w:line="360" w:lineRule="auto"/>
        <w:jc w:val="center"/>
        <w:rPr>
          <w:rFonts w:ascii="Arial" w:hAnsi="Arial" w:cs="Arial"/>
          <w:b/>
          <w:bCs/>
          <w:sz w:val="24"/>
          <w:szCs w:val="24"/>
        </w:rPr>
      </w:pPr>
    </w:p>
    <w:p w14:paraId="7BF200E1" w14:textId="4ABF7E02" w:rsidR="00150C83" w:rsidRDefault="00150C83" w:rsidP="00DD6988">
      <w:pPr>
        <w:spacing w:before="120" w:after="120" w:line="360" w:lineRule="auto"/>
        <w:jc w:val="center"/>
        <w:rPr>
          <w:rFonts w:ascii="Arial" w:hAnsi="Arial" w:cs="Arial"/>
          <w:b/>
          <w:bCs/>
          <w:sz w:val="24"/>
          <w:szCs w:val="24"/>
        </w:rPr>
      </w:pPr>
      <w:r>
        <w:rPr>
          <w:rFonts w:ascii="Arial" w:hAnsi="Arial" w:cs="Arial"/>
          <w:b/>
          <w:bCs/>
          <w:sz w:val="24"/>
          <w:szCs w:val="24"/>
        </w:rPr>
        <w:t>TRABALHO FINAL</w:t>
      </w:r>
    </w:p>
    <w:p w14:paraId="1481688C" w14:textId="77777777" w:rsidR="00150C83" w:rsidRDefault="00150C83" w:rsidP="00DD6988">
      <w:pPr>
        <w:spacing w:before="120" w:after="120" w:line="360" w:lineRule="auto"/>
        <w:jc w:val="center"/>
        <w:rPr>
          <w:rFonts w:ascii="Arial" w:hAnsi="Arial" w:cs="Arial"/>
          <w:b/>
          <w:bCs/>
          <w:sz w:val="24"/>
          <w:szCs w:val="24"/>
        </w:rPr>
      </w:pPr>
    </w:p>
    <w:p w14:paraId="340D9613" w14:textId="61B002A4" w:rsidR="00150C83" w:rsidRDefault="00150C83" w:rsidP="00DD6988">
      <w:pPr>
        <w:spacing w:before="120" w:after="120" w:line="360" w:lineRule="auto"/>
        <w:jc w:val="center"/>
        <w:rPr>
          <w:rFonts w:ascii="Arial" w:hAnsi="Arial" w:cs="Arial"/>
          <w:b/>
          <w:bCs/>
          <w:sz w:val="24"/>
          <w:szCs w:val="24"/>
        </w:rPr>
      </w:pPr>
      <w:r>
        <w:rPr>
          <w:rFonts w:ascii="Arial" w:hAnsi="Arial" w:cs="Arial"/>
          <w:b/>
          <w:bCs/>
          <w:sz w:val="24"/>
          <w:szCs w:val="24"/>
        </w:rPr>
        <w:t>Grupo</w:t>
      </w:r>
    </w:p>
    <w:p w14:paraId="7845CDF2" w14:textId="77777777" w:rsidR="00500698" w:rsidRDefault="00500698" w:rsidP="00500698">
      <w:pPr>
        <w:pStyle w:val="NormalWeb"/>
        <w:spacing w:before="120" w:beforeAutospacing="0" w:after="120" w:afterAutospacing="0"/>
        <w:jc w:val="center"/>
      </w:pPr>
      <w:r>
        <w:rPr>
          <w:rFonts w:ascii="Arial" w:hAnsi="Arial" w:cs="Arial"/>
          <w:color w:val="000000"/>
        </w:rPr>
        <w:t>Andressa Mendes da Silva, 20791273</w:t>
      </w:r>
    </w:p>
    <w:p w14:paraId="28FABDCB" w14:textId="77777777" w:rsidR="00500698" w:rsidRDefault="00500698" w:rsidP="00500698">
      <w:pPr>
        <w:pStyle w:val="NormalWeb"/>
        <w:spacing w:before="120" w:beforeAutospacing="0" w:after="120" w:afterAutospacing="0"/>
        <w:jc w:val="center"/>
      </w:pPr>
      <w:r>
        <w:rPr>
          <w:rFonts w:ascii="Arial" w:hAnsi="Arial" w:cs="Arial"/>
          <w:color w:val="000000"/>
        </w:rPr>
        <w:t>Carina Ribeiro dos Santos França, 20794137 </w:t>
      </w:r>
    </w:p>
    <w:p w14:paraId="364FD868" w14:textId="77777777" w:rsidR="00500698" w:rsidRDefault="00500698" w:rsidP="00500698">
      <w:pPr>
        <w:pStyle w:val="NormalWeb"/>
        <w:spacing w:before="120" w:beforeAutospacing="0" w:after="120" w:afterAutospacing="0"/>
        <w:jc w:val="center"/>
      </w:pPr>
      <w:r>
        <w:rPr>
          <w:rFonts w:ascii="Arial" w:hAnsi="Arial" w:cs="Arial"/>
          <w:color w:val="000000"/>
        </w:rPr>
        <w:t xml:space="preserve">Luana </w:t>
      </w:r>
      <w:proofErr w:type="spellStart"/>
      <w:r>
        <w:rPr>
          <w:rFonts w:ascii="Arial" w:hAnsi="Arial" w:cs="Arial"/>
          <w:color w:val="000000"/>
        </w:rPr>
        <w:t>Sedano</w:t>
      </w:r>
      <w:proofErr w:type="spellEnd"/>
      <w:r>
        <w:rPr>
          <w:rFonts w:ascii="Arial" w:hAnsi="Arial" w:cs="Arial"/>
          <w:color w:val="000000"/>
        </w:rPr>
        <w:t xml:space="preserve"> Rodrigues, 20793428</w:t>
      </w:r>
    </w:p>
    <w:p w14:paraId="302DE872" w14:textId="77777777" w:rsidR="00500698" w:rsidRDefault="00500698" w:rsidP="00500698">
      <w:pPr>
        <w:pStyle w:val="NormalWeb"/>
        <w:spacing w:before="120" w:beforeAutospacing="0" w:after="120" w:afterAutospacing="0"/>
        <w:jc w:val="center"/>
      </w:pPr>
      <w:r>
        <w:rPr>
          <w:rFonts w:ascii="Arial" w:hAnsi="Arial" w:cs="Arial"/>
          <w:color w:val="000000"/>
        </w:rPr>
        <w:t>Nicole Prado de Azevedo, 20798088</w:t>
      </w:r>
    </w:p>
    <w:p w14:paraId="711FBD92" w14:textId="77777777" w:rsidR="00150C83" w:rsidRPr="00150C83" w:rsidRDefault="00150C83" w:rsidP="00150C83">
      <w:pPr>
        <w:spacing w:before="120" w:after="120" w:line="360" w:lineRule="auto"/>
        <w:jc w:val="center"/>
        <w:rPr>
          <w:rFonts w:ascii="Arial" w:hAnsi="Arial" w:cs="Arial"/>
          <w:sz w:val="24"/>
          <w:szCs w:val="24"/>
        </w:rPr>
      </w:pPr>
    </w:p>
    <w:p w14:paraId="20D755BA" w14:textId="77777777" w:rsidR="00150C83" w:rsidRPr="00150C83" w:rsidRDefault="00150C83" w:rsidP="00DD6988">
      <w:pPr>
        <w:spacing w:before="120" w:after="120" w:line="360" w:lineRule="auto"/>
        <w:jc w:val="center"/>
        <w:rPr>
          <w:rFonts w:ascii="Arial" w:hAnsi="Arial" w:cs="Arial"/>
          <w:sz w:val="24"/>
          <w:szCs w:val="24"/>
        </w:rPr>
      </w:pPr>
    </w:p>
    <w:p w14:paraId="6ECA50D3" w14:textId="77777777" w:rsidR="00150C83" w:rsidRDefault="00150C83" w:rsidP="00150C83">
      <w:pPr>
        <w:spacing w:before="120" w:after="120" w:line="360" w:lineRule="auto"/>
        <w:jc w:val="center"/>
        <w:rPr>
          <w:rFonts w:ascii="Arial" w:hAnsi="Arial" w:cs="Arial"/>
          <w:b/>
          <w:bCs/>
          <w:sz w:val="24"/>
          <w:szCs w:val="24"/>
        </w:rPr>
      </w:pPr>
    </w:p>
    <w:p w14:paraId="233E7F34" w14:textId="77777777" w:rsidR="00150C83" w:rsidRDefault="00150C83" w:rsidP="00150C83">
      <w:pPr>
        <w:spacing w:before="120" w:after="120" w:line="360" w:lineRule="auto"/>
        <w:jc w:val="center"/>
        <w:rPr>
          <w:rFonts w:ascii="Arial" w:hAnsi="Arial" w:cs="Arial"/>
          <w:b/>
          <w:bCs/>
          <w:sz w:val="24"/>
          <w:szCs w:val="24"/>
        </w:rPr>
      </w:pPr>
    </w:p>
    <w:p w14:paraId="0E26788A" w14:textId="77777777" w:rsidR="00150C83" w:rsidRDefault="00150C83" w:rsidP="00150C83">
      <w:pPr>
        <w:spacing w:before="120" w:after="120" w:line="360" w:lineRule="auto"/>
        <w:jc w:val="center"/>
        <w:rPr>
          <w:rFonts w:ascii="Arial" w:hAnsi="Arial" w:cs="Arial"/>
          <w:b/>
          <w:bCs/>
          <w:sz w:val="24"/>
          <w:szCs w:val="24"/>
        </w:rPr>
      </w:pPr>
    </w:p>
    <w:p w14:paraId="7B52EC99" w14:textId="74EAF14A" w:rsidR="00150C83" w:rsidRDefault="00150C83" w:rsidP="00150C83">
      <w:pPr>
        <w:spacing w:before="120" w:after="120" w:line="360" w:lineRule="auto"/>
        <w:jc w:val="center"/>
        <w:rPr>
          <w:rFonts w:ascii="Arial" w:hAnsi="Arial" w:cs="Arial"/>
          <w:b/>
          <w:bCs/>
          <w:sz w:val="24"/>
          <w:szCs w:val="24"/>
        </w:rPr>
      </w:pPr>
      <w:r>
        <w:rPr>
          <w:rFonts w:ascii="Arial" w:hAnsi="Arial" w:cs="Arial"/>
          <w:b/>
          <w:bCs/>
          <w:sz w:val="24"/>
          <w:szCs w:val="24"/>
        </w:rPr>
        <w:t>2021</w:t>
      </w:r>
      <w:r>
        <w:rPr>
          <w:rFonts w:ascii="Arial" w:hAnsi="Arial" w:cs="Arial"/>
          <w:b/>
          <w:bCs/>
          <w:sz w:val="24"/>
          <w:szCs w:val="24"/>
        </w:rPr>
        <w:br w:type="page"/>
      </w:r>
    </w:p>
    <w:p w14:paraId="243DEB4C" w14:textId="5661A710" w:rsidR="0028420F" w:rsidRDefault="00DD6988" w:rsidP="00DD6988">
      <w:pPr>
        <w:spacing w:before="120" w:after="120" w:line="360" w:lineRule="auto"/>
        <w:jc w:val="center"/>
        <w:rPr>
          <w:rFonts w:ascii="Arial" w:hAnsi="Arial" w:cs="Arial"/>
          <w:b/>
          <w:bCs/>
          <w:sz w:val="24"/>
          <w:szCs w:val="24"/>
        </w:rPr>
      </w:pPr>
      <w:r>
        <w:rPr>
          <w:rFonts w:ascii="Arial" w:hAnsi="Arial" w:cs="Arial"/>
          <w:b/>
          <w:bCs/>
          <w:sz w:val="24"/>
          <w:szCs w:val="24"/>
        </w:rPr>
        <w:lastRenderedPageBreak/>
        <w:t>TRABALHO FINAL</w:t>
      </w:r>
    </w:p>
    <w:p w14:paraId="7F7220B0" w14:textId="77777777" w:rsidR="00DD6988" w:rsidRPr="00A46C6C" w:rsidRDefault="00DD6988" w:rsidP="00DD6988">
      <w:pPr>
        <w:spacing w:before="120" w:after="120" w:line="360" w:lineRule="auto"/>
        <w:jc w:val="center"/>
        <w:rPr>
          <w:rFonts w:ascii="Arial" w:hAnsi="Arial" w:cs="Arial"/>
          <w:b/>
          <w:bCs/>
          <w:sz w:val="24"/>
          <w:szCs w:val="24"/>
        </w:rPr>
      </w:pPr>
    </w:p>
    <w:p w14:paraId="5A5AF68C" w14:textId="77777777" w:rsidR="002A22E2" w:rsidRPr="002A22E2" w:rsidRDefault="002A22E2" w:rsidP="002A22E2">
      <w:pPr>
        <w:spacing w:before="120" w:after="120" w:line="360" w:lineRule="auto"/>
        <w:ind w:firstLine="709"/>
        <w:jc w:val="both"/>
        <w:rPr>
          <w:rFonts w:ascii="Arial" w:hAnsi="Arial" w:cs="Arial"/>
          <w:sz w:val="24"/>
          <w:szCs w:val="24"/>
        </w:rPr>
      </w:pPr>
      <w:r w:rsidRPr="002A22E2">
        <w:rPr>
          <w:rFonts w:ascii="Arial" w:hAnsi="Arial" w:cs="Arial"/>
          <w:sz w:val="24"/>
          <w:szCs w:val="24"/>
        </w:rPr>
        <w:t xml:space="preserve">O editor da </w:t>
      </w:r>
      <w:proofErr w:type="spellStart"/>
      <w:r w:rsidRPr="002A22E2">
        <w:rPr>
          <w:rFonts w:ascii="Arial" w:hAnsi="Arial" w:cs="Arial"/>
          <w:sz w:val="24"/>
          <w:szCs w:val="24"/>
        </w:rPr>
        <w:t>Transinformação</w:t>
      </w:r>
      <w:proofErr w:type="spellEnd"/>
      <w:r w:rsidRPr="002A22E2">
        <w:rPr>
          <w:rFonts w:ascii="Arial" w:hAnsi="Arial" w:cs="Arial"/>
          <w:sz w:val="24"/>
          <w:szCs w:val="24"/>
        </w:rPr>
        <w:t xml:space="preserve"> almeja aperfeiçoar, para os próximos anos, a visibilidade da revista no cenário internacional, sobretudo na base </w:t>
      </w:r>
      <w:proofErr w:type="spellStart"/>
      <w:r w:rsidRPr="002A22E2">
        <w:rPr>
          <w:rFonts w:ascii="Arial" w:hAnsi="Arial" w:cs="Arial"/>
          <w:sz w:val="24"/>
          <w:szCs w:val="24"/>
        </w:rPr>
        <w:t>WoS</w:t>
      </w:r>
      <w:proofErr w:type="spellEnd"/>
      <w:r w:rsidRPr="002A22E2">
        <w:rPr>
          <w:rFonts w:ascii="Arial" w:hAnsi="Arial" w:cs="Arial"/>
          <w:sz w:val="24"/>
          <w:szCs w:val="24"/>
        </w:rPr>
        <w:t xml:space="preserve">. Para tanto, precisa conhecer a produção científica representada por revistas do campo da CI e avaliar o cenário para a </w:t>
      </w:r>
      <w:proofErr w:type="spellStart"/>
      <w:r w:rsidRPr="002A22E2">
        <w:rPr>
          <w:rFonts w:ascii="Arial" w:hAnsi="Arial" w:cs="Arial"/>
          <w:sz w:val="24"/>
          <w:szCs w:val="24"/>
        </w:rPr>
        <w:t>Transinformação</w:t>
      </w:r>
      <w:proofErr w:type="spellEnd"/>
      <w:r w:rsidRPr="002A22E2">
        <w:rPr>
          <w:rFonts w:ascii="Arial" w:hAnsi="Arial" w:cs="Arial"/>
          <w:sz w:val="24"/>
          <w:szCs w:val="24"/>
        </w:rPr>
        <w:t xml:space="preserve"> nessa produção. </w:t>
      </w:r>
    </w:p>
    <w:p w14:paraId="1E96E9D8" w14:textId="77777777" w:rsidR="002A22E2" w:rsidRPr="002A22E2" w:rsidRDefault="002A22E2" w:rsidP="002A22E2">
      <w:pPr>
        <w:spacing w:before="120" w:after="120" w:line="360" w:lineRule="auto"/>
        <w:ind w:firstLine="709"/>
        <w:jc w:val="both"/>
        <w:rPr>
          <w:rFonts w:ascii="Arial" w:hAnsi="Arial" w:cs="Arial"/>
          <w:sz w:val="24"/>
          <w:szCs w:val="24"/>
        </w:rPr>
      </w:pPr>
      <w:r w:rsidRPr="002A22E2">
        <w:rPr>
          <w:rFonts w:ascii="Arial" w:hAnsi="Arial" w:cs="Arial"/>
          <w:sz w:val="24"/>
          <w:szCs w:val="24"/>
        </w:rPr>
        <w:t>Entretanto, dada a quantidade de revistas do campo da Ciência da Informação, decidiu, em primeiro momento, relacionar revistas de países do BRIICS.</w:t>
      </w:r>
    </w:p>
    <w:p w14:paraId="1156FFDE" w14:textId="71B1E6E9" w:rsidR="00AD7B02" w:rsidRDefault="002A22E2" w:rsidP="002A22E2">
      <w:pPr>
        <w:spacing w:before="120" w:after="120" w:line="360" w:lineRule="auto"/>
        <w:ind w:firstLine="709"/>
        <w:jc w:val="both"/>
        <w:rPr>
          <w:rFonts w:ascii="Arial" w:hAnsi="Arial" w:cs="Arial"/>
          <w:sz w:val="24"/>
          <w:szCs w:val="24"/>
        </w:rPr>
      </w:pPr>
      <w:r w:rsidRPr="002A22E2">
        <w:rPr>
          <w:rFonts w:ascii="Arial" w:hAnsi="Arial" w:cs="Arial"/>
          <w:sz w:val="24"/>
          <w:szCs w:val="24"/>
        </w:rPr>
        <w:t xml:space="preserve">Identificadas as revistas, o que poderia ser realizado visando entender a produção científica dessas revistas, a situação da </w:t>
      </w:r>
      <w:proofErr w:type="spellStart"/>
      <w:r w:rsidRPr="002A22E2">
        <w:rPr>
          <w:rFonts w:ascii="Arial" w:hAnsi="Arial" w:cs="Arial"/>
          <w:sz w:val="24"/>
          <w:szCs w:val="24"/>
        </w:rPr>
        <w:t>Transinformação</w:t>
      </w:r>
      <w:proofErr w:type="spellEnd"/>
      <w:r w:rsidRPr="002A22E2">
        <w:rPr>
          <w:rFonts w:ascii="Arial" w:hAnsi="Arial" w:cs="Arial"/>
          <w:sz w:val="24"/>
          <w:szCs w:val="24"/>
        </w:rPr>
        <w:t xml:space="preserve"> nesse cenário e o aperfeiçoamento de sua visibilidade?</w:t>
      </w:r>
    </w:p>
    <w:p w14:paraId="699584B9" w14:textId="77777777" w:rsidR="00AD7B02" w:rsidRDefault="00AD7B02" w:rsidP="003C7D1F">
      <w:pPr>
        <w:spacing w:before="120" w:after="120" w:line="360" w:lineRule="auto"/>
        <w:ind w:firstLine="709"/>
        <w:jc w:val="both"/>
        <w:rPr>
          <w:rFonts w:ascii="Arial" w:hAnsi="Arial" w:cs="Arial"/>
          <w:sz w:val="24"/>
          <w:szCs w:val="24"/>
        </w:rPr>
      </w:pPr>
    </w:p>
    <w:p w14:paraId="44232146" w14:textId="77777777" w:rsidR="00AD7B02" w:rsidRPr="00A46C6C" w:rsidRDefault="00AD7B02" w:rsidP="003C7D1F">
      <w:pPr>
        <w:spacing w:before="120" w:after="120" w:line="360" w:lineRule="auto"/>
        <w:ind w:firstLine="709"/>
        <w:jc w:val="both"/>
        <w:rPr>
          <w:rFonts w:ascii="Arial" w:hAnsi="Arial" w:cs="Arial"/>
          <w:sz w:val="24"/>
          <w:szCs w:val="24"/>
        </w:rPr>
      </w:pPr>
    </w:p>
    <w:p w14:paraId="7FF87822" w14:textId="77777777" w:rsidR="00DD6988" w:rsidRDefault="00DD6988">
      <w:pPr>
        <w:rPr>
          <w:rFonts w:ascii="Arial" w:hAnsi="Arial" w:cs="Arial"/>
          <w:sz w:val="24"/>
          <w:szCs w:val="24"/>
        </w:rPr>
      </w:pPr>
      <w:r>
        <w:rPr>
          <w:rFonts w:ascii="Arial" w:hAnsi="Arial" w:cs="Arial"/>
          <w:sz w:val="24"/>
          <w:szCs w:val="24"/>
        </w:rPr>
        <w:br w:type="page"/>
      </w:r>
    </w:p>
    <w:p w14:paraId="3BEED83D" w14:textId="77777777" w:rsidR="00A269AA" w:rsidRPr="00A46C6C" w:rsidRDefault="00A269AA" w:rsidP="00A269AA">
      <w:pPr>
        <w:spacing w:before="120" w:after="120" w:line="360" w:lineRule="auto"/>
        <w:jc w:val="both"/>
        <w:rPr>
          <w:rFonts w:ascii="Arial" w:hAnsi="Arial" w:cs="Arial"/>
          <w:b/>
          <w:bCs/>
          <w:sz w:val="24"/>
          <w:szCs w:val="24"/>
        </w:rPr>
      </w:pPr>
      <w:r w:rsidRPr="00A46C6C">
        <w:rPr>
          <w:rFonts w:ascii="Arial" w:hAnsi="Arial" w:cs="Arial"/>
          <w:b/>
          <w:bCs/>
          <w:sz w:val="24"/>
          <w:szCs w:val="24"/>
        </w:rPr>
        <w:lastRenderedPageBreak/>
        <w:t>RESULTADOS</w:t>
      </w:r>
    </w:p>
    <w:p w14:paraId="556F9D2A" w14:textId="523A4565" w:rsidR="00A65A18" w:rsidRDefault="003C7D1F" w:rsidP="003C7D1F">
      <w:pPr>
        <w:spacing w:before="120" w:after="120" w:line="360" w:lineRule="auto"/>
        <w:ind w:firstLine="709"/>
        <w:jc w:val="both"/>
        <w:rPr>
          <w:rFonts w:ascii="Arial" w:hAnsi="Arial" w:cs="Arial"/>
          <w:sz w:val="24"/>
          <w:szCs w:val="24"/>
        </w:rPr>
      </w:pPr>
      <w:r w:rsidRPr="00A46C6C">
        <w:rPr>
          <w:rFonts w:ascii="Arial" w:hAnsi="Arial" w:cs="Arial"/>
          <w:sz w:val="24"/>
          <w:szCs w:val="24"/>
        </w:rPr>
        <w:t>A</w:t>
      </w:r>
      <w:r w:rsidR="00A269AA" w:rsidRPr="00A46C6C">
        <w:rPr>
          <w:rFonts w:ascii="Arial" w:hAnsi="Arial" w:cs="Arial"/>
          <w:sz w:val="24"/>
          <w:szCs w:val="24"/>
        </w:rPr>
        <w:t xml:space="preserve"> análise dos dados propiciou </w:t>
      </w:r>
      <w:r w:rsidR="00E12FD5" w:rsidRPr="00A46C6C">
        <w:rPr>
          <w:rFonts w:ascii="Arial" w:hAnsi="Arial" w:cs="Arial"/>
          <w:sz w:val="24"/>
          <w:szCs w:val="24"/>
        </w:rPr>
        <w:t xml:space="preserve">importantes elementos quantitativos acerca da produtividade </w:t>
      </w:r>
      <w:r w:rsidR="00A93621">
        <w:rPr>
          <w:rFonts w:ascii="Arial" w:hAnsi="Arial" w:cs="Arial"/>
          <w:sz w:val="24"/>
          <w:szCs w:val="24"/>
        </w:rPr>
        <w:t>das revistas do bloco BRIICS</w:t>
      </w:r>
      <w:r w:rsidR="00A65A18">
        <w:rPr>
          <w:rFonts w:ascii="Arial" w:hAnsi="Arial" w:cs="Arial"/>
          <w:sz w:val="24"/>
          <w:szCs w:val="24"/>
        </w:rPr>
        <w:t xml:space="preserve">, </w:t>
      </w:r>
      <w:r w:rsidR="00A93621">
        <w:rPr>
          <w:rFonts w:ascii="Arial" w:hAnsi="Arial" w:cs="Arial"/>
          <w:sz w:val="24"/>
          <w:szCs w:val="24"/>
        </w:rPr>
        <w:t>do campo da Ciência da Informação</w:t>
      </w:r>
      <w:r w:rsidR="00A65A18">
        <w:rPr>
          <w:rFonts w:ascii="Arial" w:hAnsi="Arial" w:cs="Arial"/>
          <w:sz w:val="24"/>
          <w:szCs w:val="24"/>
        </w:rPr>
        <w:t xml:space="preserve"> (CI)</w:t>
      </w:r>
      <w:r w:rsidR="00047564">
        <w:rPr>
          <w:rFonts w:ascii="Arial" w:hAnsi="Arial" w:cs="Arial"/>
          <w:sz w:val="24"/>
          <w:szCs w:val="24"/>
        </w:rPr>
        <w:t>,</w:t>
      </w:r>
      <w:r w:rsidR="00A65A18">
        <w:rPr>
          <w:rFonts w:ascii="Arial" w:hAnsi="Arial" w:cs="Arial"/>
          <w:sz w:val="24"/>
          <w:szCs w:val="24"/>
        </w:rPr>
        <w:t xml:space="preserve"> indexadas na base </w:t>
      </w:r>
      <w:r w:rsidR="00A65A18" w:rsidRPr="0012229E">
        <w:rPr>
          <w:rFonts w:ascii="Arial" w:hAnsi="Arial" w:cs="Arial"/>
          <w:i/>
          <w:iCs/>
          <w:sz w:val="24"/>
          <w:szCs w:val="24"/>
        </w:rPr>
        <w:t xml:space="preserve">Web </w:t>
      </w:r>
      <w:proofErr w:type="spellStart"/>
      <w:r w:rsidR="00A65A18" w:rsidRPr="0012229E">
        <w:rPr>
          <w:rFonts w:ascii="Arial" w:hAnsi="Arial" w:cs="Arial"/>
          <w:i/>
          <w:iCs/>
          <w:sz w:val="24"/>
          <w:szCs w:val="24"/>
        </w:rPr>
        <w:t>of</w:t>
      </w:r>
      <w:proofErr w:type="spellEnd"/>
      <w:r w:rsidR="00A65A18" w:rsidRPr="0012229E">
        <w:rPr>
          <w:rFonts w:ascii="Arial" w:hAnsi="Arial" w:cs="Arial"/>
          <w:i/>
          <w:iCs/>
          <w:sz w:val="24"/>
          <w:szCs w:val="24"/>
        </w:rPr>
        <w:t xml:space="preserve"> Science</w:t>
      </w:r>
      <w:r w:rsidR="00A65A18">
        <w:rPr>
          <w:rFonts w:ascii="Arial" w:hAnsi="Arial" w:cs="Arial"/>
          <w:sz w:val="24"/>
          <w:szCs w:val="24"/>
        </w:rPr>
        <w:t xml:space="preserve"> (</w:t>
      </w:r>
      <w:proofErr w:type="spellStart"/>
      <w:r w:rsidR="00A65A18" w:rsidRPr="00A65A18">
        <w:rPr>
          <w:rFonts w:ascii="Arial" w:hAnsi="Arial" w:cs="Arial"/>
          <w:i/>
          <w:iCs/>
          <w:sz w:val="24"/>
          <w:szCs w:val="24"/>
        </w:rPr>
        <w:t>WoS</w:t>
      </w:r>
      <w:proofErr w:type="spellEnd"/>
      <w:r w:rsidR="00A65A18">
        <w:rPr>
          <w:rFonts w:ascii="Arial" w:hAnsi="Arial" w:cs="Arial"/>
          <w:sz w:val="24"/>
          <w:szCs w:val="24"/>
        </w:rPr>
        <w:t>).</w:t>
      </w:r>
    </w:p>
    <w:p w14:paraId="3AE38D13" w14:textId="45B78F80" w:rsidR="005F52E2" w:rsidRDefault="00A93621" w:rsidP="003C7D1F">
      <w:pPr>
        <w:spacing w:before="120" w:after="120" w:line="360" w:lineRule="auto"/>
        <w:ind w:firstLine="709"/>
        <w:jc w:val="both"/>
        <w:rPr>
          <w:rFonts w:ascii="Arial" w:hAnsi="Arial" w:cs="Arial"/>
          <w:sz w:val="24"/>
          <w:szCs w:val="24"/>
        </w:rPr>
      </w:pPr>
      <w:r>
        <w:rPr>
          <w:rFonts w:ascii="Arial" w:hAnsi="Arial" w:cs="Arial"/>
          <w:sz w:val="24"/>
          <w:szCs w:val="24"/>
        </w:rPr>
        <w:t xml:space="preserve"> </w:t>
      </w:r>
      <w:r w:rsidR="00E779FE">
        <w:rPr>
          <w:rFonts w:ascii="Arial" w:hAnsi="Arial" w:cs="Arial"/>
          <w:sz w:val="24"/>
          <w:szCs w:val="24"/>
        </w:rPr>
        <w:t>Assim sendo</w:t>
      </w:r>
      <w:r w:rsidR="00376149" w:rsidRPr="00A46C6C">
        <w:rPr>
          <w:rFonts w:ascii="Arial" w:hAnsi="Arial" w:cs="Arial"/>
          <w:sz w:val="24"/>
          <w:szCs w:val="24"/>
        </w:rPr>
        <w:t>, destacam-se</w:t>
      </w:r>
      <w:r w:rsidR="00973B28">
        <w:rPr>
          <w:rFonts w:ascii="Arial" w:hAnsi="Arial" w:cs="Arial"/>
          <w:sz w:val="24"/>
          <w:szCs w:val="24"/>
        </w:rPr>
        <w:t xml:space="preserve">, além da produtividade das revistas, </w:t>
      </w:r>
      <w:r w:rsidR="00376149" w:rsidRPr="00A46C6C">
        <w:rPr>
          <w:rFonts w:ascii="Arial" w:hAnsi="Arial" w:cs="Arial"/>
          <w:sz w:val="24"/>
          <w:szCs w:val="24"/>
        </w:rPr>
        <w:t xml:space="preserve">indicadores relacionados ao total de </w:t>
      </w:r>
      <w:r w:rsidR="00047564">
        <w:rPr>
          <w:rFonts w:ascii="Arial" w:hAnsi="Arial" w:cs="Arial"/>
          <w:sz w:val="24"/>
          <w:szCs w:val="24"/>
        </w:rPr>
        <w:t xml:space="preserve">artigos científicos </w:t>
      </w:r>
      <w:r w:rsidR="00973B28">
        <w:rPr>
          <w:rFonts w:ascii="Arial" w:hAnsi="Arial" w:cs="Arial"/>
          <w:sz w:val="24"/>
          <w:szCs w:val="24"/>
        </w:rPr>
        <w:t>por ano</w:t>
      </w:r>
      <w:r w:rsidR="005F52E2">
        <w:rPr>
          <w:rFonts w:ascii="Arial" w:hAnsi="Arial" w:cs="Arial"/>
          <w:sz w:val="24"/>
          <w:szCs w:val="24"/>
        </w:rPr>
        <w:t xml:space="preserve">, por autoria, </w:t>
      </w:r>
      <w:r w:rsidR="0080010E">
        <w:rPr>
          <w:rFonts w:ascii="Arial" w:hAnsi="Arial" w:cs="Arial"/>
          <w:sz w:val="24"/>
          <w:szCs w:val="24"/>
        </w:rPr>
        <w:t xml:space="preserve">assunto, citações, com destaque </w:t>
      </w:r>
      <w:r w:rsidR="00D35231">
        <w:rPr>
          <w:rFonts w:ascii="Arial" w:hAnsi="Arial" w:cs="Arial"/>
          <w:sz w:val="24"/>
          <w:szCs w:val="24"/>
        </w:rPr>
        <w:t xml:space="preserve">ao aspecto quantitativo, </w:t>
      </w:r>
      <w:r w:rsidR="0080010E">
        <w:rPr>
          <w:rFonts w:ascii="Arial" w:hAnsi="Arial" w:cs="Arial"/>
          <w:sz w:val="24"/>
          <w:szCs w:val="24"/>
        </w:rPr>
        <w:t>revistas citadas</w:t>
      </w:r>
      <w:r w:rsidR="00273ED2">
        <w:rPr>
          <w:rFonts w:ascii="Arial" w:hAnsi="Arial" w:cs="Arial"/>
          <w:sz w:val="24"/>
          <w:szCs w:val="24"/>
        </w:rPr>
        <w:t xml:space="preserve"> e seu impacto, </w:t>
      </w:r>
      <w:r w:rsidR="00535AC7">
        <w:rPr>
          <w:rFonts w:ascii="Arial" w:hAnsi="Arial" w:cs="Arial"/>
          <w:sz w:val="24"/>
          <w:szCs w:val="24"/>
        </w:rPr>
        <w:t xml:space="preserve">além da performance de produção, acesso e </w:t>
      </w:r>
      <w:r w:rsidR="00DF734D">
        <w:rPr>
          <w:rFonts w:ascii="Arial" w:hAnsi="Arial" w:cs="Arial"/>
          <w:sz w:val="24"/>
          <w:szCs w:val="24"/>
        </w:rPr>
        <w:t xml:space="preserve">uso. </w:t>
      </w:r>
    </w:p>
    <w:p w14:paraId="3B61163F" w14:textId="77777777" w:rsidR="000668CD" w:rsidRPr="00A46C6C" w:rsidRDefault="000668CD" w:rsidP="000668CD">
      <w:pPr>
        <w:spacing w:before="120" w:after="120" w:line="360" w:lineRule="auto"/>
        <w:jc w:val="both"/>
        <w:rPr>
          <w:rFonts w:ascii="Arial" w:hAnsi="Arial" w:cs="Arial"/>
          <w:sz w:val="24"/>
          <w:szCs w:val="24"/>
        </w:rPr>
      </w:pPr>
    </w:p>
    <w:p w14:paraId="7CA6A005" w14:textId="45560511" w:rsidR="00DF734D" w:rsidRPr="00A46C6C" w:rsidRDefault="00DF734D" w:rsidP="00DF734D">
      <w:pPr>
        <w:spacing w:before="120" w:after="120" w:line="360" w:lineRule="auto"/>
        <w:jc w:val="both"/>
        <w:rPr>
          <w:rFonts w:ascii="Arial" w:hAnsi="Arial" w:cs="Arial"/>
          <w:sz w:val="24"/>
          <w:szCs w:val="24"/>
        </w:rPr>
      </w:pPr>
      <w:r w:rsidRPr="00A46C6C">
        <w:rPr>
          <w:rFonts w:ascii="Arial" w:hAnsi="Arial" w:cs="Arial"/>
          <w:sz w:val="24"/>
          <w:szCs w:val="24"/>
        </w:rPr>
        <w:t xml:space="preserve">Produção científica por </w:t>
      </w:r>
      <w:r>
        <w:rPr>
          <w:rFonts w:ascii="Arial" w:hAnsi="Arial" w:cs="Arial"/>
          <w:sz w:val="24"/>
          <w:szCs w:val="24"/>
        </w:rPr>
        <w:t>fonte</w:t>
      </w:r>
    </w:p>
    <w:p w14:paraId="585F8AE8" w14:textId="136A7FA4" w:rsidR="00DF734D" w:rsidRDefault="009E0D8D" w:rsidP="00DF734D">
      <w:pPr>
        <w:spacing w:before="120" w:after="120" w:line="360" w:lineRule="auto"/>
        <w:ind w:firstLine="709"/>
        <w:jc w:val="both"/>
        <w:rPr>
          <w:rFonts w:ascii="Arial" w:hAnsi="Arial" w:cs="Arial"/>
          <w:sz w:val="24"/>
          <w:szCs w:val="24"/>
        </w:rPr>
      </w:pPr>
      <w:r>
        <w:rPr>
          <w:rFonts w:ascii="Arial" w:hAnsi="Arial" w:cs="Arial"/>
          <w:sz w:val="24"/>
          <w:szCs w:val="24"/>
        </w:rPr>
        <w:t>A produção científica por revista revelou a distribuição quantitativa de revistas do campo da CI</w:t>
      </w:r>
      <w:r w:rsidR="00510190">
        <w:rPr>
          <w:rFonts w:ascii="Arial" w:hAnsi="Arial" w:cs="Arial"/>
          <w:sz w:val="24"/>
          <w:szCs w:val="24"/>
        </w:rPr>
        <w:t xml:space="preserve">, do bloco BRIIC, indexadas na </w:t>
      </w:r>
      <w:proofErr w:type="spellStart"/>
      <w:r w:rsidR="00510190" w:rsidRPr="000B72A3">
        <w:rPr>
          <w:rFonts w:ascii="Arial" w:hAnsi="Arial" w:cs="Arial"/>
          <w:i/>
          <w:iCs/>
          <w:sz w:val="24"/>
          <w:szCs w:val="24"/>
        </w:rPr>
        <w:t>WoS</w:t>
      </w:r>
      <w:proofErr w:type="spellEnd"/>
      <w:r w:rsidR="00510190">
        <w:rPr>
          <w:rFonts w:ascii="Arial" w:hAnsi="Arial" w:cs="Arial"/>
          <w:sz w:val="24"/>
          <w:szCs w:val="24"/>
        </w:rPr>
        <w:t xml:space="preserve">. Sobre isso, foi possível identificar </w:t>
      </w:r>
      <w:r w:rsidR="00E779FE">
        <w:rPr>
          <w:rFonts w:ascii="Arial" w:hAnsi="Arial" w:cs="Arial"/>
          <w:sz w:val="24"/>
          <w:szCs w:val="24"/>
        </w:rPr>
        <w:t>5 títulos com representatividade nesse cenário</w:t>
      </w:r>
      <w:r w:rsidR="00C0147B">
        <w:rPr>
          <w:rFonts w:ascii="Arial" w:hAnsi="Arial" w:cs="Arial"/>
          <w:sz w:val="24"/>
          <w:szCs w:val="24"/>
        </w:rPr>
        <w:t xml:space="preserve"> (Tabela 1)</w:t>
      </w:r>
      <w:r w:rsidR="00E779FE">
        <w:rPr>
          <w:rFonts w:ascii="Arial" w:hAnsi="Arial" w:cs="Arial"/>
          <w:sz w:val="24"/>
          <w:szCs w:val="24"/>
        </w:rPr>
        <w:t xml:space="preserve">. </w:t>
      </w:r>
    </w:p>
    <w:p w14:paraId="73E1EDDD" w14:textId="77777777" w:rsidR="00556CC1" w:rsidRDefault="00556CC1" w:rsidP="00DF734D">
      <w:pPr>
        <w:spacing w:before="120" w:after="120" w:line="360" w:lineRule="auto"/>
        <w:ind w:firstLine="709"/>
        <w:jc w:val="both"/>
        <w:rPr>
          <w:rFonts w:ascii="Arial" w:hAnsi="Arial" w:cs="Arial"/>
          <w:sz w:val="24"/>
          <w:szCs w:val="24"/>
        </w:rPr>
      </w:pPr>
    </w:p>
    <w:p w14:paraId="0BCFED48" w14:textId="371DAEE4" w:rsidR="00B25A08" w:rsidRPr="00B25A08" w:rsidRDefault="00B25A08" w:rsidP="00B25A08">
      <w:pPr>
        <w:spacing w:after="0" w:line="240" w:lineRule="auto"/>
        <w:jc w:val="both"/>
        <w:rPr>
          <w:rFonts w:ascii="Arial" w:hAnsi="Arial" w:cs="Arial"/>
        </w:rPr>
      </w:pPr>
      <w:r w:rsidRPr="00B25A08">
        <w:rPr>
          <w:rFonts w:ascii="Arial" w:hAnsi="Arial" w:cs="Arial"/>
          <w:b/>
          <w:bCs/>
        </w:rPr>
        <w:t>Tabela 1</w:t>
      </w:r>
      <w:r w:rsidRPr="00B25A08">
        <w:rPr>
          <w:rFonts w:ascii="Arial" w:hAnsi="Arial" w:cs="Arial"/>
        </w:rPr>
        <w:t xml:space="preserve">. Produção científica por revistas, BRIICS, base </w:t>
      </w:r>
      <w:proofErr w:type="spellStart"/>
      <w:r w:rsidRPr="000B72A3">
        <w:rPr>
          <w:rFonts w:ascii="Arial" w:hAnsi="Arial" w:cs="Arial"/>
          <w:i/>
          <w:iCs/>
        </w:rPr>
        <w:t>WoS</w:t>
      </w:r>
      <w:proofErr w:type="spellEnd"/>
      <w:r w:rsidRPr="00B25A08">
        <w:rPr>
          <w:rFonts w:ascii="Arial" w:hAnsi="Arial" w:cs="Arial"/>
        </w:rPr>
        <w:t>, 2020.</w:t>
      </w:r>
    </w:p>
    <w:p w14:paraId="6B522EF4" w14:textId="0DB28EB8" w:rsidR="00556CC1" w:rsidRDefault="004C7DDC" w:rsidP="005E0B63">
      <w:pPr>
        <w:spacing w:before="120" w:after="120" w:line="360" w:lineRule="auto"/>
        <w:jc w:val="both"/>
        <w:rPr>
          <w:rFonts w:ascii="Arial" w:hAnsi="Arial" w:cs="Arial"/>
          <w:sz w:val="24"/>
          <w:szCs w:val="24"/>
        </w:rPr>
      </w:pPr>
      <w:r w:rsidRPr="004C7DDC">
        <w:rPr>
          <w:noProof/>
        </w:rPr>
        <w:drawing>
          <wp:inline distT="0" distB="0" distL="0" distR="0" wp14:anchorId="65453C8F" wp14:editId="71F4B4F6">
            <wp:extent cx="5400040" cy="120205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1202055"/>
                    </a:xfrm>
                    <a:prstGeom prst="rect">
                      <a:avLst/>
                    </a:prstGeom>
                    <a:noFill/>
                    <a:ln>
                      <a:noFill/>
                    </a:ln>
                  </pic:spPr>
                </pic:pic>
              </a:graphicData>
            </a:graphic>
          </wp:inline>
        </w:drawing>
      </w:r>
    </w:p>
    <w:p w14:paraId="1452A39A" w14:textId="77777777" w:rsidR="004C7DDC" w:rsidRDefault="004C7DDC" w:rsidP="005E0B63">
      <w:pPr>
        <w:spacing w:before="120" w:after="120" w:line="360" w:lineRule="auto"/>
        <w:jc w:val="both"/>
        <w:rPr>
          <w:rFonts w:ascii="Arial" w:hAnsi="Arial" w:cs="Arial"/>
          <w:sz w:val="24"/>
          <w:szCs w:val="24"/>
        </w:rPr>
      </w:pPr>
    </w:p>
    <w:p w14:paraId="16614D64" w14:textId="0AEA6B15" w:rsidR="00510190" w:rsidRDefault="004C7DDC" w:rsidP="00DF734D">
      <w:pPr>
        <w:spacing w:before="120" w:after="120" w:line="360" w:lineRule="auto"/>
        <w:ind w:firstLine="709"/>
        <w:jc w:val="both"/>
        <w:rPr>
          <w:rFonts w:ascii="Arial" w:hAnsi="Arial" w:cs="Arial"/>
          <w:sz w:val="24"/>
          <w:szCs w:val="24"/>
        </w:rPr>
      </w:pPr>
      <w:r w:rsidRPr="00506C85">
        <w:rPr>
          <w:rFonts w:ascii="Arial" w:hAnsi="Arial" w:cs="Arial"/>
          <w:sz w:val="24"/>
          <w:szCs w:val="24"/>
        </w:rPr>
        <w:t xml:space="preserve">Os dados sobre a produção científica por revista indicam total de </w:t>
      </w:r>
      <w:r w:rsidR="00500698" w:rsidRPr="00506C85">
        <w:rPr>
          <w:rFonts w:ascii="Arial" w:hAnsi="Arial" w:cs="Arial"/>
          <w:sz w:val="24"/>
          <w:szCs w:val="24"/>
        </w:rPr>
        <w:t>1455</w:t>
      </w:r>
      <w:r w:rsidR="006E3405" w:rsidRPr="00506C85">
        <w:rPr>
          <w:rFonts w:ascii="Arial" w:hAnsi="Arial" w:cs="Arial"/>
          <w:sz w:val="24"/>
          <w:szCs w:val="24"/>
        </w:rPr>
        <w:t xml:space="preserve"> </w:t>
      </w:r>
      <w:r>
        <w:rPr>
          <w:rFonts w:ascii="Arial" w:hAnsi="Arial" w:cs="Arial"/>
          <w:sz w:val="24"/>
          <w:szCs w:val="24"/>
        </w:rPr>
        <w:t xml:space="preserve">artigos publicados. </w:t>
      </w:r>
      <w:r w:rsidR="0007629E">
        <w:rPr>
          <w:rFonts w:ascii="Arial" w:hAnsi="Arial" w:cs="Arial"/>
          <w:sz w:val="24"/>
          <w:szCs w:val="24"/>
        </w:rPr>
        <w:t xml:space="preserve">Distribuída entre os títulos que </w:t>
      </w:r>
      <w:r w:rsidR="0007629E" w:rsidRPr="00506C85">
        <w:rPr>
          <w:rFonts w:ascii="Arial" w:hAnsi="Arial" w:cs="Arial"/>
          <w:sz w:val="24"/>
          <w:szCs w:val="24"/>
        </w:rPr>
        <w:t xml:space="preserve">compõem </w:t>
      </w:r>
      <w:r w:rsidR="00500698" w:rsidRPr="00506C85">
        <w:rPr>
          <w:rFonts w:ascii="Arial" w:hAnsi="Arial" w:cs="Arial"/>
          <w:sz w:val="24"/>
          <w:szCs w:val="24"/>
        </w:rPr>
        <w:t>2</w:t>
      </w:r>
      <w:r w:rsidR="006E3405" w:rsidRPr="006E3405">
        <w:rPr>
          <w:rFonts w:ascii="Arial" w:hAnsi="Arial" w:cs="Arial"/>
          <w:color w:val="FF0000"/>
          <w:sz w:val="24"/>
          <w:szCs w:val="24"/>
        </w:rPr>
        <w:t xml:space="preserve"> </w:t>
      </w:r>
      <w:r w:rsidR="00841A5F">
        <w:rPr>
          <w:rFonts w:ascii="Arial" w:hAnsi="Arial" w:cs="Arial"/>
          <w:sz w:val="24"/>
          <w:szCs w:val="24"/>
        </w:rPr>
        <w:t>países</w:t>
      </w:r>
      <w:r w:rsidR="000D02A6">
        <w:rPr>
          <w:rFonts w:ascii="Arial" w:hAnsi="Arial" w:cs="Arial"/>
          <w:sz w:val="24"/>
          <w:szCs w:val="24"/>
        </w:rPr>
        <w:t xml:space="preserve"> de, basicamente, </w:t>
      </w:r>
      <w:r w:rsidR="00500698">
        <w:rPr>
          <w:rFonts w:ascii="Arial" w:hAnsi="Arial" w:cs="Arial"/>
          <w:color w:val="FF0000"/>
          <w:sz w:val="24"/>
          <w:szCs w:val="24"/>
        </w:rPr>
        <w:t>2</w:t>
      </w:r>
      <w:r w:rsidR="006E3405" w:rsidRPr="006E3405">
        <w:rPr>
          <w:rFonts w:ascii="Arial" w:hAnsi="Arial" w:cs="Arial"/>
          <w:color w:val="FF0000"/>
          <w:sz w:val="24"/>
          <w:szCs w:val="24"/>
        </w:rPr>
        <w:t xml:space="preserve"> </w:t>
      </w:r>
      <w:r w:rsidR="000D02A6">
        <w:rPr>
          <w:rFonts w:ascii="Arial" w:hAnsi="Arial" w:cs="Arial"/>
          <w:sz w:val="24"/>
          <w:szCs w:val="24"/>
        </w:rPr>
        <w:t>regiões</w:t>
      </w:r>
      <w:r w:rsidR="00841A5F">
        <w:rPr>
          <w:rFonts w:ascii="Arial" w:hAnsi="Arial" w:cs="Arial"/>
          <w:sz w:val="24"/>
          <w:szCs w:val="24"/>
        </w:rPr>
        <w:t>, destaca-se a produtividade de artigos</w:t>
      </w:r>
      <w:r w:rsidR="00DF37E7">
        <w:rPr>
          <w:rFonts w:ascii="Arial" w:hAnsi="Arial" w:cs="Arial"/>
          <w:sz w:val="24"/>
          <w:szCs w:val="24"/>
        </w:rPr>
        <w:t xml:space="preserve"> pela revista </w:t>
      </w:r>
      <w:r w:rsidR="005A408B">
        <w:rPr>
          <w:rFonts w:ascii="Arial" w:hAnsi="Arial" w:cs="Arial"/>
          <w:color w:val="000000"/>
        </w:rPr>
        <w:t>Perspectivas em Ciência da Informação</w:t>
      </w:r>
      <w:r w:rsidR="00DF37E7" w:rsidRPr="005A408B">
        <w:rPr>
          <w:rFonts w:ascii="Arial" w:hAnsi="Arial" w:cs="Arial"/>
          <w:sz w:val="24"/>
          <w:szCs w:val="24"/>
        </w:rPr>
        <w:t xml:space="preserve">, com </w:t>
      </w:r>
      <w:r w:rsidR="005A408B" w:rsidRPr="005A408B">
        <w:rPr>
          <w:rFonts w:ascii="Arial" w:hAnsi="Arial" w:cs="Arial"/>
          <w:sz w:val="24"/>
          <w:szCs w:val="24"/>
        </w:rPr>
        <w:t>37,04</w:t>
      </w:r>
      <w:r w:rsidR="00DF37E7" w:rsidRPr="005A408B">
        <w:rPr>
          <w:rFonts w:ascii="Arial" w:hAnsi="Arial" w:cs="Arial"/>
          <w:sz w:val="24"/>
          <w:szCs w:val="24"/>
        </w:rPr>
        <w:t xml:space="preserve">% do </w:t>
      </w:r>
      <w:r w:rsidR="00DF37E7">
        <w:rPr>
          <w:rFonts w:ascii="Arial" w:hAnsi="Arial" w:cs="Arial"/>
          <w:sz w:val="24"/>
          <w:szCs w:val="24"/>
        </w:rPr>
        <w:t>total de artigos publicados.</w:t>
      </w:r>
      <w:r w:rsidR="00F24E72">
        <w:rPr>
          <w:rFonts w:ascii="Arial" w:hAnsi="Arial" w:cs="Arial"/>
          <w:sz w:val="24"/>
          <w:szCs w:val="24"/>
        </w:rPr>
        <w:t xml:space="preserve"> </w:t>
      </w:r>
      <w:r w:rsidR="005A7F83">
        <w:rPr>
          <w:rFonts w:ascii="Arial" w:hAnsi="Arial" w:cs="Arial"/>
          <w:sz w:val="24"/>
          <w:szCs w:val="24"/>
        </w:rPr>
        <w:t xml:space="preserve">Somada às revistas </w:t>
      </w:r>
      <w:r w:rsidR="005A408B">
        <w:rPr>
          <w:rFonts w:ascii="Arial" w:hAnsi="Arial" w:cs="Arial"/>
          <w:color w:val="000000"/>
        </w:rPr>
        <w:t xml:space="preserve">DESIDOC </w:t>
      </w:r>
      <w:proofErr w:type="spellStart"/>
      <w:r w:rsidR="005A408B">
        <w:rPr>
          <w:rFonts w:ascii="Arial" w:hAnsi="Arial" w:cs="Arial"/>
          <w:color w:val="000000"/>
        </w:rPr>
        <w:t>Journal</w:t>
      </w:r>
      <w:proofErr w:type="spellEnd"/>
      <w:r w:rsidR="005A408B">
        <w:rPr>
          <w:rFonts w:ascii="Arial" w:hAnsi="Arial" w:cs="Arial"/>
          <w:color w:val="000000"/>
        </w:rPr>
        <w:t xml:space="preserve"> </w:t>
      </w:r>
      <w:proofErr w:type="spellStart"/>
      <w:r w:rsidR="005A408B">
        <w:rPr>
          <w:rFonts w:ascii="Arial" w:hAnsi="Arial" w:cs="Arial"/>
          <w:color w:val="000000"/>
        </w:rPr>
        <w:t>of</w:t>
      </w:r>
      <w:proofErr w:type="spellEnd"/>
      <w:r w:rsidR="005A408B">
        <w:rPr>
          <w:rFonts w:ascii="Arial" w:hAnsi="Arial" w:cs="Arial"/>
          <w:color w:val="000000"/>
        </w:rPr>
        <w:t xml:space="preserve"> Library </w:t>
      </w:r>
      <w:proofErr w:type="spellStart"/>
      <w:r w:rsidR="005A408B">
        <w:rPr>
          <w:rFonts w:ascii="Arial" w:hAnsi="Arial" w:cs="Arial"/>
          <w:color w:val="000000"/>
        </w:rPr>
        <w:t>and</w:t>
      </w:r>
      <w:proofErr w:type="spellEnd"/>
      <w:r w:rsidR="005A408B">
        <w:rPr>
          <w:rFonts w:ascii="Arial" w:hAnsi="Arial" w:cs="Arial"/>
          <w:color w:val="000000"/>
        </w:rPr>
        <w:t xml:space="preserve"> </w:t>
      </w:r>
      <w:proofErr w:type="spellStart"/>
      <w:r w:rsidR="005A408B">
        <w:rPr>
          <w:rFonts w:ascii="Arial" w:hAnsi="Arial" w:cs="Arial"/>
          <w:color w:val="000000"/>
        </w:rPr>
        <w:t>Information</w:t>
      </w:r>
      <w:proofErr w:type="spellEnd"/>
      <w:r w:rsidR="005A408B">
        <w:rPr>
          <w:rFonts w:ascii="Arial" w:hAnsi="Arial" w:cs="Arial"/>
          <w:color w:val="000000"/>
        </w:rPr>
        <w:t xml:space="preserve"> Technology e </w:t>
      </w:r>
      <w:proofErr w:type="spellStart"/>
      <w:r w:rsidR="005A408B">
        <w:rPr>
          <w:rFonts w:ascii="Arial" w:hAnsi="Arial" w:cs="Arial"/>
          <w:color w:val="000000"/>
        </w:rPr>
        <w:t>Transinformação</w:t>
      </w:r>
      <w:proofErr w:type="spellEnd"/>
      <w:r w:rsidR="005A7F83">
        <w:rPr>
          <w:rFonts w:ascii="Arial" w:hAnsi="Arial" w:cs="Arial"/>
          <w:sz w:val="24"/>
          <w:szCs w:val="24"/>
        </w:rPr>
        <w:t>, observa-se representativida</w:t>
      </w:r>
      <w:r w:rsidR="00126E16">
        <w:rPr>
          <w:rFonts w:ascii="Arial" w:hAnsi="Arial" w:cs="Arial"/>
          <w:sz w:val="24"/>
          <w:szCs w:val="24"/>
        </w:rPr>
        <w:t xml:space="preserve">de quantitativa acumulada entre as três revistas </w:t>
      </w:r>
      <w:r w:rsidR="00126E16" w:rsidRPr="005A408B">
        <w:rPr>
          <w:rFonts w:ascii="Arial" w:hAnsi="Arial" w:cs="Arial"/>
          <w:sz w:val="24"/>
          <w:szCs w:val="24"/>
        </w:rPr>
        <w:t xml:space="preserve">de </w:t>
      </w:r>
      <w:r w:rsidR="005A408B" w:rsidRPr="005A408B">
        <w:rPr>
          <w:rFonts w:ascii="Arial" w:hAnsi="Arial" w:cs="Arial"/>
          <w:sz w:val="24"/>
          <w:szCs w:val="24"/>
        </w:rPr>
        <w:t>78,</w:t>
      </w:r>
      <w:r w:rsidR="005A408B">
        <w:rPr>
          <w:rFonts w:ascii="Arial" w:hAnsi="Arial" w:cs="Arial"/>
          <w:sz w:val="24"/>
          <w:szCs w:val="24"/>
        </w:rPr>
        <w:t>6</w:t>
      </w:r>
      <w:r w:rsidR="005A408B" w:rsidRPr="005A408B">
        <w:rPr>
          <w:rFonts w:ascii="Arial" w:hAnsi="Arial" w:cs="Arial"/>
          <w:sz w:val="24"/>
          <w:szCs w:val="24"/>
        </w:rPr>
        <w:t>2</w:t>
      </w:r>
      <w:r w:rsidR="00126E16">
        <w:rPr>
          <w:rFonts w:ascii="Arial" w:hAnsi="Arial" w:cs="Arial"/>
          <w:sz w:val="24"/>
          <w:szCs w:val="24"/>
        </w:rPr>
        <w:t xml:space="preserve">% do total produzido. </w:t>
      </w:r>
    </w:p>
    <w:p w14:paraId="14BC4A2F" w14:textId="23E1C3B8" w:rsidR="00196E93" w:rsidRPr="005A408B" w:rsidRDefault="00196E93" w:rsidP="00DF734D">
      <w:pPr>
        <w:spacing w:before="120" w:after="120" w:line="360" w:lineRule="auto"/>
        <w:ind w:firstLine="709"/>
        <w:jc w:val="both"/>
        <w:rPr>
          <w:rFonts w:ascii="Arial" w:hAnsi="Arial" w:cs="Arial"/>
          <w:sz w:val="24"/>
          <w:szCs w:val="24"/>
        </w:rPr>
      </w:pPr>
      <w:r>
        <w:rPr>
          <w:rFonts w:ascii="Arial" w:hAnsi="Arial" w:cs="Arial"/>
          <w:sz w:val="24"/>
          <w:szCs w:val="24"/>
        </w:rPr>
        <w:t xml:space="preserve">De modo específico, </w:t>
      </w:r>
      <w:r w:rsidR="00EF348A">
        <w:rPr>
          <w:rFonts w:ascii="Arial" w:hAnsi="Arial" w:cs="Arial"/>
          <w:sz w:val="24"/>
          <w:szCs w:val="24"/>
        </w:rPr>
        <w:t xml:space="preserve">observa-se que as revistas brasileiras representam </w:t>
      </w:r>
      <w:r w:rsidR="005A408B" w:rsidRPr="005A408B">
        <w:rPr>
          <w:rFonts w:ascii="Arial" w:hAnsi="Arial" w:cs="Arial"/>
          <w:sz w:val="24"/>
          <w:szCs w:val="24"/>
        </w:rPr>
        <w:t>57,38</w:t>
      </w:r>
      <w:r w:rsidR="00EF348A" w:rsidRPr="005A408B">
        <w:rPr>
          <w:rFonts w:ascii="Arial" w:hAnsi="Arial" w:cs="Arial"/>
          <w:sz w:val="24"/>
          <w:szCs w:val="24"/>
        </w:rPr>
        <w:t xml:space="preserve">% do total publicado por revistas do BRIICS, indexadas pela </w:t>
      </w:r>
      <w:proofErr w:type="spellStart"/>
      <w:r w:rsidR="00EF348A" w:rsidRPr="005A408B">
        <w:rPr>
          <w:rFonts w:ascii="Arial" w:hAnsi="Arial" w:cs="Arial"/>
          <w:sz w:val="24"/>
          <w:szCs w:val="24"/>
        </w:rPr>
        <w:t>WoS</w:t>
      </w:r>
      <w:proofErr w:type="spellEnd"/>
      <w:r w:rsidR="00EF348A" w:rsidRPr="005A408B">
        <w:rPr>
          <w:rFonts w:ascii="Arial" w:hAnsi="Arial" w:cs="Arial"/>
          <w:sz w:val="24"/>
          <w:szCs w:val="24"/>
        </w:rPr>
        <w:t>.</w:t>
      </w:r>
    </w:p>
    <w:p w14:paraId="714DD3BA" w14:textId="77777777" w:rsidR="00445546" w:rsidRDefault="00445546">
      <w:pPr>
        <w:rPr>
          <w:rFonts w:ascii="Arial" w:hAnsi="Arial" w:cs="Arial"/>
          <w:sz w:val="24"/>
          <w:szCs w:val="24"/>
        </w:rPr>
      </w:pPr>
      <w:r>
        <w:rPr>
          <w:rFonts w:ascii="Arial" w:hAnsi="Arial" w:cs="Arial"/>
          <w:sz w:val="24"/>
          <w:szCs w:val="24"/>
        </w:rPr>
        <w:br w:type="page"/>
      </w:r>
    </w:p>
    <w:p w14:paraId="5575051E" w14:textId="236192EA" w:rsidR="00BB36E6" w:rsidRPr="00A46C6C" w:rsidRDefault="00BB36E6" w:rsidP="000668CD">
      <w:pPr>
        <w:spacing w:before="120" w:after="120" w:line="360" w:lineRule="auto"/>
        <w:jc w:val="both"/>
        <w:rPr>
          <w:rFonts w:ascii="Arial" w:hAnsi="Arial" w:cs="Arial"/>
          <w:sz w:val="24"/>
          <w:szCs w:val="24"/>
        </w:rPr>
      </w:pPr>
      <w:r w:rsidRPr="00A46C6C">
        <w:rPr>
          <w:rFonts w:ascii="Arial" w:hAnsi="Arial" w:cs="Arial"/>
          <w:sz w:val="24"/>
          <w:szCs w:val="24"/>
        </w:rPr>
        <w:lastRenderedPageBreak/>
        <w:t>Produção científica por ano</w:t>
      </w:r>
    </w:p>
    <w:p w14:paraId="220A6E83" w14:textId="764E0DFC" w:rsidR="00DA0F8F" w:rsidRDefault="00A258DE" w:rsidP="007855EF">
      <w:pPr>
        <w:spacing w:before="120" w:after="120" w:line="360" w:lineRule="auto"/>
        <w:ind w:firstLine="709"/>
        <w:jc w:val="both"/>
        <w:rPr>
          <w:rFonts w:ascii="Arial" w:hAnsi="Arial" w:cs="Arial"/>
          <w:sz w:val="24"/>
          <w:szCs w:val="24"/>
        </w:rPr>
      </w:pPr>
      <w:r>
        <w:rPr>
          <w:rFonts w:ascii="Arial" w:hAnsi="Arial" w:cs="Arial"/>
          <w:sz w:val="24"/>
          <w:szCs w:val="24"/>
        </w:rPr>
        <w:t xml:space="preserve">O levantamento quantitativo </w:t>
      </w:r>
      <w:r w:rsidR="00CD3129">
        <w:rPr>
          <w:rFonts w:ascii="Arial" w:hAnsi="Arial" w:cs="Arial"/>
          <w:sz w:val="24"/>
          <w:szCs w:val="24"/>
        </w:rPr>
        <w:t xml:space="preserve">do número de artigos </w:t>
      </w:r>
      <w:r w:rsidR="00B4037F">
        <w:rPr>
          <w:rFonts w:ascii="Arial" w:hAnsi="Arial" w:cs="Arial"/>
          <w:sz w:val="24"/>
          <w:szCs w:val="24"/>
        </w:rPr>
        <w:t xml:space="preserve">das </w:t>
      </w:r>
      <w:r w:rsidR="00DC6DCB">
        <w:rPr>
          <w:rFonts w:ascii="Arial" w:hAnsi="Arial" w:cs="Arial"/>
          <w:sz w:val="24"/>
          <w:szCs w:val="24"/>
        </w:rPr>
        <w:t xml:space="preserve">cinco </w:t>
      </w:r>
      <w:r w:rsidR="00B4037F">
        <w:rPr>
          <w:rFonts w:ascii="Arial" w:hAnsi="Arial" w:cs="Arial"/>
          <w:sz w:val="24"/>
          <w:szCs w:val="24"/>
        </w:rPr>
        <w:t xml:space="preserve">revistas </w:t>
      </w:r>
      <w:r w:rsidR="00594FA1">
        <w:rPr>
          <w:rFonts w:ascii="Arial" w:hAnsi="Arial" w:cs="Arial"/>
          <w:sz w:val="24"/>
          <w:szCs w:val="24"/>
        </w:rPr>
        <w:t>permitiu a identificação d</w:t>
      </w:r>
      <w:r w:rsidR="0080734F">
        <w:rPr>
          <w:rFonts w:ascii="Arial" w:hAnsi="Arial" w:cs="Arial"/>
          <w:sz w:val="24"/>
          <w:szCs w:val="24"/>
        </w:rPr>
        <w:t xml:space="preserve">a evolução temporal </w:t>
      </w:r>
      <w:r w:rsidR="00594FA1">
        <w:rPr>
          <w:rFonts w:ascii="Arial" w:hAnsi="Arial" w:cs="Arial"/>
          <w:sz w:val="24"/>
          <w:szCs w:val="24"/>
        </w:rPr>
        <w:t>d</w:t>
      </w:r>
      <w:r w:rsidR="00DA0F8F">
        <w:rPr>
          <w:rFonts w:ascii="Arial" w:hAnsi="Arial" w:cs="Arial"/>
          <w:sz w:val="24"/>
          <w:szCs w:val="24"/>
        </w:rPr>
        <w:t>a</w:t>
      </w:r>
      <w:r w:rsidR="00594FA1">
        <w:rPr>
          <w:rFonts w:ascii="Arial" w:hAnsi="Arial" w:cs="Arial"/>
          <w:sz w:val="24"/>
          <w:szCs w:val="24"/>
        </w:rPr>
        <w:t xml:space="preserve"> produtividade cie</w:t>
      </w:r>
      <w:r>
        <w:rPr>
          <w:rFonts w:ascii="Arial" w:hAnsi="Arial" w:cs="Arial"/>
          <w:sz w:val="24"/>
          <w:szCs w:val="24"/>
        </w:rPr>
        <w:t>ntífica</w:t>
      </w:r>
      <w:r w:rsidR="00131892">
        <w:rPr>
          <w:rFonts w:ascii="Arial" w:hAnsi="Arial" w:cs="Arial"/>
          <w:sz w:val="24"/>
          <w:szCs w:val="24"/>
        </w:rPr>
        <w:t xml:space="preserve"> do BRIICS</w:t>
      </w:r>
      <w:r w:rsidR="00DA0F8F">
        <w:rPr>
          <w:rFonts w:ascii="Arial" w:hAnsi="Arial" w:cs="Arial"/>
          <w:sz w:val="24"/>
          <w:szCs w:val="24"/>
        </w:rPr>
        <w:t xml:space="preserve">. </w:t>
      </w:r>
      <w:r w:rsidR="002C65BD">
        <w:rPr>
          <w:rFonts w:ascii="Arial" w:hAnsi="Arial" w:cs="Arial"/>
          <w:sz w:val="24"/>
          <w:szCs w:val="24"/>
        </w:rPr>
        <w:t>Foram identificados</w:t>
      </w:r>
      <w:r w:rsidR="00131892">
        <w:rPr>
          <w:rFonts w:ascii="Arial" w:hAnsi="Arial" w:cs="Arial"/>
          <w:sz w:val="24"/>
          <w:szCs w:val="24"/>
        </w:rPr>
        <w:t xml:space="preserve"> artigos publicados </w:t>
      </w:r>
      <w:r w:rsidR="00B313A5">
        <w:rPr>
          <w:rFonts w:ascii="Arial" w:hAnsi="Arial" w:cs="Arial"/>
          <w:sz w:val="24"/>
          <w:szCs w:val="24"/>
        </w:rPr>
        <w:t xml:space="preserve">ao longo de </w:t>
      </w:r>
      <w:r w:rsidR="005A408B" w:rsidRPr="005A408B">
        <w:rPr>
          <w:rFonts w:ascii="Arial" w:hAnsi="Arial" w:cs="Arial"/>
          <w:sz w:val="24"/>
          <w:szCs w:val="24"/>
        </w:rPr>
        <w:t xml:space="preserve">13 </w:t>
      </w:r>
      <w:r w:rsidR="002C65BD" w:rsidRPr="005A408B">
        <w:rPr>
          <w:rFonts w:ascii="Arial" w:hAnsi="Arial" w:cs="Arial"/>
          <w:sz w:val="24"/>
          <w:szCs w:val="24"/>
        </w:rPr>
        <w:t>a</w:t>
      </w:r>
      <w:r w:rsidR="002C65BD">
        <w:rPr>
          <w:rFonts w:ascii="Arial" w:hAnsi="Arial" w:cs="Arial"/>
          <w:sz w:val="24"/>
          <w:szCs w:val="24"/>
        </w:rPr>
        <w:t xml:space="preserve">nos, </w:t>
      </w:r>
      <w:r w:rsidR="0022557E">
        <w:rPr>
          <w:rFonts w:ascii="Arial" w:hAnsi="Arial" w:cs="Arial"/>
          <w:sz w:val="24"/>
          <w:szCs w:val="24"/>
        </w:rPr>
        <w:t xml:space="preserve">com destaque </w:t>
      </w:r>
      <w:r w:rsidR="00A254BA">
        <w:rPr>
          <w:rFonts w:ascii="Arial" w:hAnsi="Arial" w:cs="Arial"/>
          <w:sz w:val="24"/>
          <w:szCs w:val="24"/>
        </w:rPr>
        <w:t xml:space="preserve">para </w:t>
      </w:r>
      <w:r w:rsidR="0022557E">
        <w:rPr>
          <w:rFonts w:ascii="Arial" w:hAnsi="Arial" w:cs="Arial"/>
          <w:sz w:val="24"/>
          <w:szCs w:val="24"/>
        </w:rPr>
        <w:t>a revista</w:t>
      </w:r>
      <w:r w:rsidR="003A286E">
        <w:rPr>
          <w:rFonts w:ascii="Arial" w:hAnsi="Arial" w:cs="Arial"/>
          <w:sz w:val="24"/>
          <w:szCs w:val="24"/>
        </w:rPr>
        <w:t xml:space="preserve"> </w:t>
      </w:r>
      <w:proofErr w:type="spellStart"/>
      <w:r w:rsidR="005A408B">
        <w:rPr>
          <w:rFonts w:ascii="Arial" w:hAnsi="Arial" w:cs="Arial"/>
          <w:color w:val="000000"/>
        </w:rPr>
        <w:t>Transinformação</w:t>
      </w:r>
      <w:proofErr w:type="spellEnd"/>
      <w:r w:rsidR="005A408B">
        <w:rPr>
          <w:rFonts w:ascii="Arial" w:hAnsi="Arial" w:cs="Arial"/>
          <w:color w:val="000000"/>
        </w:rPr>
        <w:t xml:space="preserve"> </w:t>
      </w:r>
      <w:r w:rsidR="0022557E">
        <w:rPr>
          <w:rFonts w:ascii="Arial" w:hAnsi="Arial" w:cs="Arial"/>
          <w:sz w:val="24"/>
          <w:szCs w:val="24"/>
        </w:rPr>
        <w:t xml:space="preserve">com </w:t>
      </w:r>
      <w:r w:rsidR="00B313A5">
        <w:rPr>
          <w:rFonts w:ascii="Arial" w:hAnsi="Arial" w:cs="Arial"/>
          <w:sz w:val="24"/>
          <w:szCs w:val="24"/>
        </w:rPr>
        <w:t>produtividade</w:t>
      </w:r>
      <w:r w:rsidR="0022557E">
        <w:rPr>
          <w:rFonts w:ascii="Arial" w:hAnsi="Arial" w:cs="Arial"/>
          <w:sz w:val="24"/>
          <w:szCs w:val="24"/>
        </w:rPr>
        <w:t xml:space="preserve"> em todo</w:t>
      </w:r>
      <w:r w:rsidR="00B313A5">
        <w:rPr>
          <w:rFonts w:ascii="Arial" w:hAnsi="Arial" w:cs="Arial"/>
          <w:sz w:val="24"/>
          <w:szCs w:val="24"/>
        </w:rPr>
        <w:t xml:space="preserve"> o per</w:t>
      </w:r>
      <w:r w:rsidR="00231DB3">
        <w:rPr>
          <w:rFonts w:ascii="Arial" w:hAnsi="Arial" w:cs="Arial"/>
          <w:sz w:val="24"/>
          <w:szCs w:val="24"/>
        </w:rPr>
        <w:t xml:space="preserve">íodo (Tabela 2). </w:t>
      </w:r>
      <w:r w:rsidR="00C0147B">
        <w:rPr>
          <w:rFonts w:ascii="Arial" w:hAnsi="Arial" w:cs="Arial"/>
          <w:sz w:val="24"/>
          <w:szCs w:val="24"/>
        </w:rPr>
        <w:t xml:space="preserve"> </w:t>
      </w:r>
    </w:p>
    <w:p w14:paraId="76C20F88" w14:textId="77777777" w:rsidR="0061040D" w:rsidRDefault="0061040D" w:rsidP="0061040D">
      <w:pPr>
        <w:spacing w:after="0" w:line="240" w:lineRule="auto"/>
        <w:jc w:val="both"/>
        <w:rPr>
          <w:rFonts w:ascii="Arial" w:hAnsi="Arial" w:cs="Arial"/>
          <w:b/>
          <w:bCs/>
        </w:rPr>
      </w:pPr>
    </w:p>
    <w:p w14:paraId="2B7AF5DA" w14:textId="4923D92F" w:rsidR="0061040D" w:rsidRPr="0061040D" w:rsidRDefault="0061040D" w:rsidP="0061040D">
      <w:pPr>
        <w:spacing w:after="0" w:line="240" w:lineRule="auto"/>
        <w:jc w:val="both"/>
        <w:rPr>
          <w:rFonts w:ascii="Arial" w:hAnsi="Arial" w:cs="Arial"/>
        </w:rPr>
      </w:pPr>
      <w:r w:rsidRPr="0061040D">
        <w:rPr>
          <w:rFonts w:ascii="Arial" w:hAnsi="Arial" w:cs="Arial"/>
          <w:b/>
          <w:bCs/>
        </w:rPr>
        <w:t xml:space="preserve">Tabela </w:t>
      </w:r>
      <w:r w:rsidR="001B2267">
        <w:rPr>
          <w:rFonts w:ascii="Arial" w:hAnsi="Arial" w:cs="Arial"/>
          <w:b/>
          <w:bCs/>
        </w:rPr>
        <w:t>2</w:t>
      </w:r>
      <w:r w:rsidRPr="0061040D">
        <w:rPr>
          <w:rFonts w:ascii="Arial" w:hAnsi="Arial" w:cs="Arial"/>
        </w:rPr>
        <w:t xml:space="preserve">. </w:t>
      </w:r>
      <w:r w:rsidR="001B2267">
        <w:rPr>
          <w:rFonts w:ascii="Arial" w:hAnsi="Arial" w:cs="Arial"/>
        </w:rPr>
        <w:t>Evolução temporal da p</w:t>
      </w:r>
      <w:r w:rsidRPr="0061040D">
        <w:rPr>
          <w:rFonts w:ascii="Arial" w:hAnsi="Arial" w:cs="Arial"/>
        </w:rPr>
        <w:t xml:space="preserve">rodução científica </w:t>
      </w:r>
      <w:r>
        <w:rPr>
          <w:rFonts w:ascii="Arial" w:hAnsi="Arial" w:cs="Arial"/>
        </w:rPr>
        <w:t xml:space="preserve">das </w:t>
      </w:r>
      <w:r w:rsidRPr="0061040D">
        <w:rPr>
          <w:rFonts w:ascii="Arial" w:hAnsi="Arial" w:cs="Arial"/>
        </w:rPr>
        <w:t xml:space="preserve">revistas, BRIICS, base </w:t>
      </w:r>
      <w:proofErr w:type="spellStart"/>
      <w:r w:rsidRPr="004C61F5">
        <w:rPr>
          <w:rFonts w:ascii="Arial" w:hAnsi="Arial" w:cs="Arial"/>
          <w:i/>
          <w:iCs/>
        </w:rPr>
        <w:t>WoS</w:t>
      </w:r>
      <w:proofErr w:type="spellEnd"/>
      <w:r w:rsidRPr="0061040D">
        <w:rPr>
          <w:rFonts w:ascii="Arial" w:hAnsi="Arial" w:cs="Arial"/>
        </w:rPr>
        <w:t>, 2020.</w:t>
      </w:r>
    </w:p>
    <w:p w14:paraId="1BE2BDF7" w14:textId="2E5D092C" w:rsidR="00EE2705" w:rsidRDefault="00EE2705" w:rsidP="00EE2705">
      <w:pPr>
        <w:spacing w:before="120" w:after="120" w:line="360" w:lineRule="auto"/>
        <w:jc w:val="both"/>
        <w:rPr>
          <w:rFonts w:ascii="Arial" w:hAnsi="Arial" w:cs="Arial"/>
          <w:sz w:val="24"/>
          <w:szCs w:val="24"/>
        </w:rPr>
      </w:pPr>
      <w:r w:rsidRPr="00EE2705">
        <w:rPr>
          <w:noProof/>
        </w:rPr>
        <w:drawing>
          <wp:inline distT="0" distB="0" distL="0" distR="0" wp14:anchorId="6119EEA7" wp14:editId="27C3875B">
            <wp:extent cx="5397135" cy="1208599"/>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659" cy="1215882"/>
                    </a:xfrm>
                    <a:prstGeom prst="rect">
                      <a:avLst/>
                    </a:prstGeom>
                    <a:noFill/>
                    <a:ln>
                      <a:noFill/>
                    </a:ln>
                  </pic:spPr>
                </pic:pic>
              </a:graphicData>
            </a:graphic>
          </wp:inline>
        </w:drawing>
      </w:r>
    </w:p>
    <w:p w14:paraId="139D9EA9" w14:textId="77777777" w:rsidR="00DA0F8F" w:rsidRDefault="00DA0F8F" w:rsidP="007855EF">
      <w:pPr>
        <w:spacing w:before="120" w:after="120" w:line="360" w:lineRule="auto"/>
        <w:ind w:firstLine="709"/>
        <w:jc w:val="both"/>
        <w:rPr>
          <w:rFonts w:ascii="Arial" w:hAnsi="Arial" w:cs="Arial"/>
          <w:sz w:val="24"/>
          <w:szCs w:val="24"/>
        </w:rPr>
      </w:pPr>
    </w:p>
    <w:p w14:paraId="4CA920BD" w14:textId="1D63F28B" w:rsidR="00BE699D" w:rsidRDefault="0069582B" w:rsidP="007855EF">
      <w:pPr>
        <w:spacing w:before="120" w:after="120" w:line="360" w:lineRule="auto"/>
        <w:ind w:firstLine="709"/>
        <w:jc w:val="both"/>
        <w:rPr>
          <w:rFonts w:ascii="Arial" w:hAnsi="Arial" w:cs="Arial"/>
          <w:sz w:val="24"/>
          <w:szCs w:val="24"/>
        </w:rPr>
      </w:pPr>
      <w:r>
        <w:rPr>
          <w:rFonts w:ascii="Arial" w:hAnsi="Arial" w:cs="Arial"/>
          <w:sz w:val="24"/>
          <w:szCs w:val="24"/>
        </w:rPr>
        <w:t xml:space="preserve">Do total de anos, </w:t>
      </w:r>
      <w:r w:rsidR="003F7388">
        <w:rPr>
          <w:rFonts w:ascii="Arial" w:hAnsi="Arial" w:cs="Arial"/>
          <w:sz w:val="24"/>
          <w:szCs w:val="24"/>
        </w:rPr>
        <w:t xml:space="preserve">verifica-se que </w:t>
      </w:r>
      <w:r w:rsidR="005A408B">
        <w:rPr>
          <w:rFonts w:ascii="Arial" w:hAnsi="Arial" w:cs="Arial"/>
          <w:sz w:val="24"/>
          <w:szCs w:val="24"/>
        </w:rPr>
        <w:t>74,57</w:t>
      </w:r>
      <w:r w:rsidR="003F7388">
        <w:rPr>
          <w:rFonts w:ascii="Arial" w:hAnsi="Arial" w:cs="Arial"/>
          <w:sz w:val="24"/>
          <w:szCs w:val="24"/>
        </w:rPr>
        <w:t xml:space="preserve">% da produtividade científica concentram-se </w:t>
      </w:r>
      <w:r w:rsidR="004C61F5">
        <w:rPr>
          <w:rFonts w:ascii="Arial" w:hAnsi="Arial" w:cs="Arial"/>
          <w:sz w:val="24"/>
          <w:szCs w:val="24"/>
        </w:rPr>
        <w:t xml:space="preserve">entre os </w:t>
      </w:r>
      <w:r w:rsidR="004C61F5" w:rsidRPr="005A408B">
        <w:rPr>
          <w:rFonts w:ascii="Arial" w:hAnsi="Arial" w:cs="Arial"/>
          <w:sz w:val="24"/>
          <w:szCs w:val="24"/>
        </w:rPr>
        <w:t xml:space="preserve">anos </w:t>
      </w:r>
      <w:r w:rsidR="005A408B" w:rsidRPr="005A408B">
        <w:rPr>
          <w:rFonts w:ascii="Arial" w:hAnsi="Arial" w:cs="Arial"/>
          <w:sz w:val="24"/>
          <w:szCs w:val="24"/>
        </w:rPr>
        <w:t>2015</w:t>
      </w:r>
      <w:r w:rsidR="006E3405" w:rsidRPr="005A408B">
        <w:rPr>
          <w:rFonts w:ascii="Arial" w:hAnsi="Arial" w:cs="Arial"/>
          <w:sz w:val="24"/>
          <w:szCs w:val="24"/>
        </w:rPr>
        <w:t xml:space="preserve"> </w:t>
      </w:r>
      <w:r w:rsidR="004C61F5" w:rsidRPr="005A408B">
        <w:rPr>
          <w:rFonts w:ascii="Arial" w:hAnsi="Arial" w:cs="Arial"/>
          <w:sz w:val="24"/>
          <w:szCs w:val="24"/>
        </w:rPr>
        <w:t xml:space="preserve">e </w:t>
      </w:r>
      <w:r w:rsidR="005A408B" w:rsidRPr="005A408B">
        <w:rPr>
          <w:rFonts w:ascii="Arial" w:hAnsi="Arial" w:cs="Arial"/>
          <w:sz w:val="24"/>
          <w:szCs w:val="24"/>
        </w:rPr>
        <w:t>2020</w:t>
      </w:r>
      <w:r w:rsidR="004C61F5">
        <w:rPr>
          <w:rFonts w:ascii="Arial" w:hAnsi="Arial" w:cs="Arial"/>
          <w:sz w:val="24"/>
          <w:szCs w:val="24"/>
        </w:rPr>
        <w:t xml:space="preserve">. </w:t>
      </w:r>
      <w:r w:rsidR="006E4A24">
        <w:rPr>
          <w:rFonts w:ascii="Arial" w:hAnsi="Arial" w:cs="Arial"/>
          <w:sz w:val="24"/>
          <w:szCs w:val="24"/>
        </w:rPr>
        <w:t xml:space="preserve">Nesse cenário, </w:t>
      </w:r>
      <w:r w:rsidR="005F63B1">
        <w:rPr>
          <w:rFonts w:ascii="Arial" w:hAnsi="Arial" w:cs="Arial"/>
          <w:sz w:val="24"/>
          <w:szCs w:val="24"/>
        </w:rPr>
        <w:t>se constata</w:t>
      </w:r>
      <w:r w:rsidR="005E0616">
        <w:rPr>
          <w:rFonts w:ascii="Arial" w:hAnsi="Arial" w:cs="Arial"/>
          <w:sz w:val="24"/>
          <w:szCs w:val="24"/>
        </w:rPr>
        <w:t>, além do período</w:t>
      </w:r>
      <w:r w:rsidR="00255F51">
        <w:rPr>
          <w:rFonts w:ascii="Arial" w:hAnsi="Arial" w:cs="Arial"/>
          <w:sz w:val="24"/>
          <w:szCs w:val="24"/>
        </w:rPr>
        <w:t xml:space="preserve"> com maior produtividade, os esforços empreendidos pelas revistas na divulgação de mais </w:t>
      </w:r>
      <w:r w:rsidR="008A7FEE">
        <w:rPr>
          <w:rFonts w:ascii="Arial" w:hAnsi="Arial" w:cs="Arial"/>
          <w:sz w:val="24"/>
          <w:szCs w:val="24"/>
        </w:rPr>
        <w:t>artigos científicos</w:t>
      </w:r>
      <w:r w:rsidR="005B4246">
        <w:rPr>
          <w:rFonts w:ascii="Arial" w:hAnsi="Arial" w:cs="Arial"/>
          <w:sz w:val="24"/>
          <w:szCs w:val="24"/>
        </w:rPr>
        <w:t>,</w:t>
      </w:r>
      <w:r w:rsidR="006D0273">
        <w:rPr>
          <w:rFonts w:ascii="Arial" w:hAnsi="Arial" w:cs="Arial"/>
          <w:sz w:val="24"/>
          <w:szCs w:val="24"/>
        </w:rPr>
        <w:t xml:space="preserve"> sobretudo,</w:t>
      </w:r>
      <w:r w:rsidR="005B4246">
        <w:rPr>
          <w:rFonts w:ascii="Arial" w:hAnsi="Arial" w:cs="Arial"/>
          <w:sz w:val="24"/>
          <w:szCs w:val="24"/>
        </w:rPr>
        <w:t xml:space="preserve"> </w:t>
      </w:r>
      <w:r w:rsidR="005B4246" w:rsidRPr="005A408B">
        <w:rPr>
          <w:rFonts w:ascii="Arial" w:hAnsi="Arial" w:cs="Arial"/>
          <w:sz w:val="24"/>
          <w:szCs w:val="24"/>
        </w:rPr>
        <w:t xml:space="preserve">nos </w:t>
      </w:r>
      <w:r w:rsidR="005A408B" w:rsidRPr="005A408B">
        <w:rPr>
          <w:rFonts w:ascii="Arial" w:hAnsi="Arial" w:cs="Arial"/>
          <w:sz w:val="24"/>
          <w:szCs w:val="24"/>
        </w:rPr>
        <w:t>2</w:t>
      </w:r>
      <w:r w:rsidR="005A408B">
        <w:rPr>
          <w:rFonts w:ascii="Arial" w:hAnsi="Arial" w:cs="Arial"/>
          <w:color w:val="FF0000"/>
          <w:sz w:val="24"/>
          <w:szCs w:val="24"/>
        </w:rPr>
        <w:t xml:space="preserve"> </w:t>
      </w:r>
      <w:r w:rsidR="005B4246">
        <w:rPr>
          <w:rFonts w:ascii="Arial" w:hAnsi="Arial" w:cs="Arial"/>
          <w:sz w:val="24"/>
          <w:szCs w:val="24"/>
        </w:rPr>
        <w:t>últimos anos</w:t>
      </w:r>
      <w:r w:rsidR="00EA4229">
        <w:rPr>
          <w:rFonts w:ascii="Arial" w:hAnsi="Arial" w:cs="Arial"/>
          <w:sz w:val="24"/>
          <w:szCs w:val="24"/>
        </w:rPr>
        <w:t xml:space="preserve"> do período analisado</w:t>
      </w:r>
      <w:r w:rsidR="005B4246">
        <w:rPr>
          <w:rFonts w:ascii="Arial" w:hAnsi="Arial" w:cs="Arial"/>
          <w:sz w:val="24"/>
          <w:szCs w:val="24"/>
        </w:rPr>
        <w:t xml:space="preserve">. </w:t>
      </w:r>
    </w:p>
    <w:p w14:paraId="3D263D2D" w14:textId="7DB31927" w:rsidR="00BB36E6" w:rsidRPr="00BA5711" w:rsidRDefault="00316CE9" w:rsidP="007855EF">
      <w:pPr>
        <w:spacing w:before="120" w:after="120" w:line="360" w:lineRule="auto"/>
        <w:ind w:firstLine="709"/>
        <w:jc w:val="both"/>
        <w:rPr>
          <w:rFonts w:ascii="Arial" w:hAnsi="Arial" w:cs="Arial"/>
          <w:sz w:val="24"/>
          <w:szCs w:val="24"/>
        </w:rPr>
      </w:pPr>
      <w:r>
        <w:rPr>
          <w:rFonts w:ascii="Arial" w:hAnsi="Arial" w:cs="Arial"/>
          <w:sz w:val="24"/>
          <w:szCs w:val="24"/>
        </w:rPr>
        <w:t xml:space="preserve">Especificamente, a revista </w:t>
      </w:r>
      <w:r w:rsidR="005A408B">
        <w:rPr>
          <w:rFonts w:ascii="Arial" w:hAnsi="Arial" w:cs="Arial"/>
          <w:color w:val="000000"/>
        </w:rPr>
        <w:t>JOURNAL OF SCIENTOMETRIC RESEARCH</w:t>
      </w:r>
      <w:r w:rsidR="00DA29D2" w:rsidRPr="006E3405">
        <w:rPr>
          <w:rFonts w:ascii="Arial" w:hAnsi="Arial" w:cs="Arial"/>
          <w:color w:val="FF0000"/>
          <w:sz w:val="24"/>
          <w:szCs w:val="24"/>
        </w:rPr>
        <w:t xml:space="preserve"> </w:t>
      </w:r>
      <w:r w:rsidR="00D93A2A" w:rsidRPr="00BA5711">
        <w:rPr>
          <w:rFonts w:ascii="Arial" w:hAnsi="Arial" w:cs="Arial"/>
          <w:sz w:val="24"/>
          <w:szCs w:val="24"/>
        </w:rPr>
        <w:t xml:space="preserve">possui representatividade de </w:t>
      </w:r>
      <w:r w:rsidR="005A408B" w:rsidRPr="005A408B">
        <w:rPr>
          <w:rFonts w:ascii="Arial" w:hAnsi="Arial" w:cs="Arial"/>
          <w:sz w:val="24"/>
          <w:szCs w:val="24"/>
        </w:rPr>
        <w:t>10,17</w:t>
      </w:r>
      <w:r w:rsidR="00121D7E" w:rsidRPr="005A408B">
        <w:rPr>
          <w:rFonts w:ascii="Arial" w:hAnsi="Arial" w:cs="Arial"/>
          <w:sz w:val="24"/>
          <w:szCs w:val="24"/>
        </w:rPr>
        <w:t xml:space="preserve">% do </w:t>
      </w:r>
      <w:r w:rsidR="00121D7E" w:rsidRPr="00BA5711">
        <w:rPr>
          <w:rFonts w:ascii="Arial" w:hAnsi="Arial" w:cs="Arial"/>
          <w:sz w:val="24"/>
          <w:szCs w:val="24"/>
        </w:rPr>
        <w:t>total de artigos publicados entre as revistas</w:t>
      </w:r>
      <w:r w:rsidR="001C474D">
        <w:rPr>
          <w:rFonts w:ascii="Arial" w:hAnsi="Arial" w:cs="Arial"/>
          <w:sz w:val="24"/>
          <w:szCs w:val="24"/>
        </w:rPr>
        <w:t xml:space="preserve">. </w:t>
      </w:r>
      <w:r w:rsidR="00B0607E" w:rsidRPr="00BA5711">
        <w:rPr>
          <w:rFonts w:ascii="Arial" w:hAnsi="Arial" w:cs="Arial"/>
          <w:sz w:val="24"/>
          <w:szCs w:val="24"/>
        </w:rPr>
        <w:t xml:space="preserve">A evolução temporal demarca produção de artigos </w:t>
      </w:r>
      <w:r w:rsidR="00B0607E" w:rsidRPr="006F0EA3">
        <w:rPr>
          <w:rFonts w:ascii="Arial" w:hAnsi="Arial" w:cs="Arial"/>
          <w:sz w:val="24"/>
          <w:szCs w:val="24"/>
        </w:rPr>
        <w:t xml:space="preserve">em </w:t>
      </w:r>
      <w:r w:rsidR="006F0EA3" w:rsidRPr="006F0EA3">
        <w:rPr>
          <w:rFonts w:ascii="Arial" w:hAnsi="Arial" w:cs="Arial"/>
          <w:sz w:val="24"/>
          <w:szCs w:val="24"/>
        </w:rPr>
        <w:t xml:space="preserve">6 </w:t>
      </w:r>
      <w:r w:rsidR="002A2C14" w:rsidRPr="006F0EA3">
        <w:rPr>
          <w:rFonts w:ascii="Arial" w:hAnsi="Arial" w:cs="Arial"/>
          <w:sz w:val="24"/>
          <w:szCs w:val="24"/>
        </w:rPr>
        <w:t>a</w:t>
      </w:r>
      <w:r w:rsidR="002A2C14" w:rsidRPr="002A2C14">
        <w:rPr>
          <w:rFonts w:ascii="Arial" w:hAnsi="Arial" w:cs="Arial"/>
          <w:sz w:val="24"/>
          <w:szCs w:val="24"/>
        </w:rPr>
        <w:t>nos</w:t>
      </w:r>
      <w:r w:rsidR="002A2C14">
        <w:rPr>
          <w:rFonts w:ascii="Arial" w:hAnsi="Arial" w:cs="Arial"/>
          <w:color w:val="FF0000"/>
          <w:sz w:val="24"/>
          <w:szCs w:val="24"/>
        </w:rPr>
        <w:t xml:space="preserve"> </w:t>
      </w:r>
      <w:r w:rsidR="00BA5711" w:rsidRPr="00BA5711">
        <w:rPr>
          <w:rFonts w:ascii="Arial" w:hAnsi="Arial" w:cs="Arial"/>
          <w:sz w:val="24"/>
          <w:szCs w:val="24"/>
        </w:rPr>
        <w:t>do total</w:t>
      </w:r>
      <w:r w:rsidR="00696832">
        <w:rPr>
          <w:rFonts w:ascii="Arial" w:hAnsi="Arial" w:cs="Arial"/>
          <w:sz w:val="24"/>
          <w:szCs w:val="24"/>
        </w:rPr>
        <w:t xml:space="preserve"> </w:t>
      </w:r>
      <w:r w:rsidR="00BA5711" w:rsidRPr="00BA5711">
        <w:rPr>
          <w:rFonts w:ascii="Arial" w:hAnsi="Arial" w:cs="Arial"/>
          <w:sz w:val="24"/>
          <w:szCs w:val="24"/>
        </w:rPr>
        <w:t>analisado</w:t>
      </w:r>
      <w:r w:rsidR="00696832">
        <w:rPr>
          <w:rFonts w:ascii="Arial" w:hAnsi="Arial" w:cs="Arial"/>
          <w:sz w:val="24"/>
          <w:szCs w:val="24"/>
        </w:rPr>
        <w:t xml:space="preserve"> no período. </w:t>
      </w:r>
      <w:r w:rsidR="008E7AC9">
        <w:rPr>
          <w:rFonts w:ascii="Arial" w:hAnsi="Arial" w:cs="Arial"/>
          <w:sz w:val="24"/>
          <w:szCs w:val="24"/>
        </w:rPr>
        <w:t xml:space="preserve">Logo, é possível afirmar que a revista </w:t>
      </w:r>
      <w:r w:rsidR="009C780D">
        <w:rPr>
          <w:rFonts w:ascii="Arial" w:hAnsi="Arial" w:cs="Arial"/>
          <w:sz w:val="24"/>
          <w:szCs w:val="24"/>
        </w:rPr>
        <w:t xml:space="preserve">tem contribuído acerca da </w:t>
      </w:r>
      <w:r w:rsidR="001E4F82">
        <w:rPr>
          <w:rFonts w:ascii="Arial" w:hAnsi="Arial" w:cs="Arial"/>
          <w:sz w:val="24"/>
          <w:szCs w:val="24"/>
        </w:rPr>
        <w:t>periodicidade</w:t>
      </w:r>
      <w:r w:rsidR="00A82F7C">
        <w:rPr>
          <w:rFonts w:ascii="Arial" w:hAnsi="Arial" w:cs="Arial"/>
          <w:sz w:val="24"/>
          <w:szCs w:val="24"/>
        </w:rPr>
        <w:t xml:space="preserve">, com média de </w:t>
      </w:r>
      <w:r w:rsidR="006F0EA3" w:rsidRPr="006F0EA3">
        <w:rPr>
          <w:rFonts w:ascii="Arial" w:hAnsi="Arial" w:cs="Arial"/>
          <w:sz w:val="24"/>
          <w:szCs w:val="24"/>
        </w:rPr>
        <w:t>2</w:t>
      </w:r>
      <w:r w:rsidR="006F0EA3">
        <w:rPr>
          <w:rFonts w:ascii="Arial" w:hAnsi="Arial" w:cs="Arial"/>
          <w:sz w:val="24"/>
          <w:szCs w:val="24"/>
        </w:rPr>
        <w:t>4</w:t>
      </w:r>
      <w:r w:rsidR="00A82F7C">
        <w:rPr>
          <w:rFonts w:ascii="Arial" w:hAnsi="Arial" w:cs="Arial"/>
          <w:color w:val="FF0000"/>
          <w:sz w:val="24"/>
          <w:szCs w:val="24"/>
        </w:rPr>
        <w:t xml:space="preserve"> </w:t>
      </w:r>
      <w:r w:rsidR="00A82F7C" w:rsidRPr="00A82F7C">
        <w:rPr>
          <w:rFonts w:ascii="Arial" w:hAnsi="Arial" w:cs="Arial"/>
          <w:sz w:val="24"/>
          <w:szCs w:val="24"/>
        </w:rPr>
        <w:t>artigos publicados por ano.</w:t>
      </w:r>
    </w:p>
    <w:p w14:paraId="2DD4B376" w14:textId="014EA8A4" w:rsidR="006F0EA3" w:rsidRDefault="006F0EA3" w:rsidP="00890FFA">
      <w:pPr>
        <w:spacing w:before="120" w:after="120" w:line="360" w:lineRule="auto"/>
        <w:jc w:val="both"/>
        <w:rPr>
          <w:rFonts w:ascii="Arial" w:hAnsi="Arial" w:cs="Arial"/>
          <w:sz w:val="24"/>
          <w:szCs w:val="24"/>
        </w:rPr>
      </w:pPr>
      <w:r w:rsidRPr="006F0EA3">
        <w:rPr>
          <w:rFonts w:ascii="Arial" w:hAnsi="Arial" w:cs="Arial"/>
          <w:sz w:val="24"/>
          <w:szCs w:val="24"/>
        </w:rPr>
        <w:t xml:space="preserve">Comparada à revista </w:t>
      </w:r>
      <w:proofErr w:type="spellStart"/>
      <w:proofErr w:type="gramStart"/>
      <w:r w:rsidRPr="006F0EA3">
        <w:rPr>
          <w:rFonts w:ascii="Arial" w:hAnsi="Arial" w:cs="Arial"/>
          <w:sz w:val="24"/>
          <w:szCs w:val="24"/>
        </w:rPr>
        <w:t>Transinformação</w:t>
      </w:r>
      <w:proofErr w:type="spellEnd"/>
      <w:r w:rsidRPr="006F0EA3">
        <w:rPr>
          <w:rFonts w:ascii="Arial" w:hAnsi="Arial" w:cs="Arial"/>
          <w:sz w:val="24"/>
          <w:szCs w:val="24"/>
        </w:rPr>
        <w:t>,  o</w:t>
      </w:r>
      <w:proofErr w:type="gramEnd"/>
      <w:r w:rsidRPr="006F0EA3">
        <w:rPr>
          <w:rFonts w:ascii="Arial" w:hAnsi="Arial" w:cs="Arial"/>
          <w:sz w:val="24"/>
          <w:szCs w:val="24"/>
        </w:rPr>
        <w:t xml:space="preserve"> JOURNAL OF SCIENTOMETRIC RESEARCH tem menos produção no total de 148 artigos, onde a </w:t>
      </w:r>
      <w:proofErr w:type="spellStart"/>
      <w:r w:rsidRPr="006F0EA3">
        <w:rPr>
          <w:rFonts w:ascii="Arial" w:hAnsi="Arial" w:cs="Arial"/>
          <w:sz w:val="24"/>
          <w:szCs w:val="24"/>
        </w:rPr>
        <w:t>Transinformação</w:t>
      </w:r>
      <w:proofErr w:type="spellEnd"/>
      <w:r w:rsidRPr="006F0EA3">
        <w:rPr>
          <w:rFonts w:ascii="Arial" w:hAnsi="Arial" w:cs="Arial"/>
          <w:sz w:val="24"/>
          <w:szCs w:val="24"/>
        </w:rPr>
        <w:t xml:space="preserve"> tem uma produção de 296. Porém nos 3 últimos anos, a revista JOURNAL OF SCIENTOMETRIC RESEARCH publicou 12 artigos a mais.</w:t>
      </w:r>
    </w:p>
    <w:p w14:paraId="41A859FE" w14:textId="72914AE0" w:rsidR="006F0EA3" w:rsidRDefault="006F0EA3" w:rsidP="00890FFA">
      <w:pPr>
        <w:spacing w:before="120" w:after="120" w:line="360" w:lineRule="auto"/>
        <w:jc w:val="both"/>
        <w:rPr>
          <w:rFonts w:ascii="Arial" w:hAnsi="Arial" w:cs="Arial"/>
          <w:sz w:val="24"/>
          <w:szCs w:val="24"/>
        </w:rPr>
      </w:pPr>
    </w:p>
    <w:p w14:paraId="4AF2645E" w14:textId="500140B1" w:rsidR="006F0EA3" w:rsidRDefault="006F0EA3" w:rsidP="00890FFA">
      <w:pPr>
        <w:spacing w:before="120" w:after="120" w:line="360" w:lineRule="auto"/>
        <w:jc w:val="both"/>
        <w:rPr>
          <w:rFonts w:ascii="Arial" w:hAnsi="Arial" w:cs="Arial"/>
          <w:sz w:val="24"/>
          <w:szCs w:val="24"/>
        </w:rPr>
      </w:pPr>
    </w:p>
    <w:p w14:paraId="5B1B9845" w14:textId="77777777" w:rsidR="006F0EA3" w:rsidRDefault="006F0EA3" w:rsidP="00890FFA">
      <w:pPr>
        <w:spacing w:before="120" w:after="120" w:line="360" w:lineRule="auto"/>
        <w:jc w:val="both"/>
        <w:rPr>
          <w:rFonts w:ascii="Arial" w:hAnsi="Arial" w:cs="Arial"/>
          <w:sz w:val="24"/>
          <w:szCs w:val="24"/>
        </w:rPr>
      </w:pPr>
    </w:p>
    <w:p w14:paraId="53A3F57C" w14:textId="4D897830" w:rsidR="00890FFA" w:rsidRPr="00A46C6C" w:rsidRDefault="00890FFA" w:rsidP="00890FFA">
      <w:pPr>
        <w:spacing w:before="120" w:after="120" w:line="360" w:lineRule="auto"/>
        <w:jc w:val="both"/>
        <w:rPr>
          <w:rFonts w:ascii="Arial" w:hAnsi="Arial" w:cs="Arial"/>
          <w:sz w:val="24"/>
          <w:szCs w:val="24"/>
        </w:rPr>
      </w:pPr>
      <w:r w:rsidRPr="00A46C6C">
        <w:rPr>
          <w:rFonts w:ascii="Arial" w:hAnsi="Arial" w:cs="Arial"/>
          <w:sz w:val="24"/>
          <w:szCs w:val="24"/>
        </w:rPr>
        <w:lastRenderedPageBreak/>
        <w:t xml:space="preserve">Produção científica por </w:t>
      </w:r>
      <w:r>
        <w:rPr>
          <w:rFonts w:ascii="Arial" w:hAnsi="Arial" w:cs="Arial"/>
          <w:sz w:val="24"/>
          <w:szCs w:val="24"/>
        </w:rPr>
        <w:t>autor</w:t>
      </w:r>
    </w:p>
    <w:p w14:paraId="13652CC4" w14:textId="66A94016" w:rsidR="007517FD" w:rsidRDefault="006F0EA3" w:rsidP="003C7D1F">
      <w:pPr>
        <w:spacing w:before="120" w:after="120" w:line="360" w:lineRule="auto"/>
        <w:ind w:firstLine="709"/>
        <w:jc w:val="both"/>
        <w:rPr>
          <w:rFonts w:ascii="Arial" w:hAnsi="Arial" w:cs="Arial"/>
          <w:sz w:val="24"/>
          <w:szCs w:val="24"/>
        </w:rPr>
      </w:pPr>
      <w:r w:rsidRPr="006F0EA3">
        <w:rPr>
          <w:rFonts w:ascii="Arial" w:hAnsi="Arial" w:cs="Arial"/>
          <w:sz w:val="24"/>
          <w:szCs w:val="24"/>
        </w:rPr>
        <w:t xml:space="preserve">Observou-se grande produtividade entre os autores com artigos científicos publicados nas três revistas do BRIICS, indexadas na base </w:t>
      </w:r>
      <w:proofErr w:type="spellStart"/>
      <w:r w:rsidRPr="006F0EA3">
        <w:rPr>
          <w:rFonts w:ascii="Arial" w:hAnsi="Arial" w:cs="Arial"/>
          <w:sz w:val="24"/>
          <w:szCs w:val="24"/>
        </w:rPr>
        <w:t>WoS</w:t>
      </w:r>
      <w:proofErr w:type="spellEnd"/>
      <w:r w:rsidRPr="006F0EA3">
        <w:rPr>
          <w:rFonts w:ascii="Arial" w:hAnsi="Arial" w:cs="Arial"/>
          <w:sz w:val="24"/>
          <w:szCs w:val="24"/>
        </w:rPr>
        <w:t xml:space="preserve">. Foram identificados o total de 2.325 autores, dos quais, a partir da Lei de </w:t>
      </w:r>
      <w:proofErr w:type="spellStart"/>
      <w:r w:rsidRPr="006F0EA3">
        <w:rPr>
          <w:rFonts w:ascii="Arial" w:hAnsi="Arial" w:cs="Arial"/>
          <w:sz w:val="24"/>
          <w:szCs w:val="24"/>
        </w:rPr>
        <w:t>Lotka</w:t>
      </w:r>
      <w:proofErr w:type="spellEnd"/>
      <w:r w:rsidRPr="006F0EA3">
        <w:rPr>
          <w:rFonts w:ascii="Arial" w:hAnsi="Arial" w:cs="Arial"/>
          <w:sz w:val="24"/>
          <w:szCs w:val="24"/>
        </w:rPr>
        <w:t>, configuraram-se entre: 81%, autores com apenas 1 ocorrência; 19%, autores com ocorrência entre 1 e 23 e, 1,42%, autores com maior produtividade, variando entre 6 e 23 ocorrências (Tabela 3).</w:t>
      </w:r>
    </w:p>
    <w:p w14:paraId="577CCF9C" w14:textId="4152F972" w:rsidR="007517FD" w:rsidRPr="0061040D" w:rsidRDefault="007517FD" w:rsidP="007517FD">
      <w:pPr>
        <w:spacing w:after="0" w:line="240" w:lineRule="auto"/>
        <w:jc w:val="both"/>
        <w:rPr>
          <w:rFonts w:ascii="Arial" w:hAnsi="Arial" w:cs="Arial"/>
        </w:rPr>
      </w:pPr>
      <w:r w:rsidRPr="0061040D">
        <w:rPr>
          <w:rFonts w:ascii="Arial" w:hAnsi="Arial" w:cs="Arial"/>
          <w:b/>
          <w:bCs/>
        </w:rPr>
        <w:t xml:space="preserve">Tabela </w:t>
      </w:r>
      <w:r>
        <w:rPr>
          <w:rFonts w:ascii="Arial" w:hAnsi="Arial" w:cs="Arial"/>
          <w:b/>
          <w:bCs/>
        </w:rPr>
        <w:t>3</w:t>
      </w:r>
      <w:r w:rsidRPr="0061040D">
        <w:rPr>
          <w:rFonts w:ascii="Arial" w:hAnsi="Arial" w:cs="Arial"/>
        </w:rPr>
        <w:t xml:space="preserve">. </w:t>
      </w:r>
      <w:r>
        <w:rPr>
          <w:rFonts w:ascii="Arial" w:hAnsi="Arial" w:cs="Arial"/>
        </w:rPr>
        <w:t xml:space="preserve">Autores com </w:t>
      </w:r>
      <w:r w:rsidR="005C5D38">
        <w:rPr>
          <w:rFonts w:ascii="Arial" w:hAnsi="Arial" w:cs="Arial"/>
        </w:rPr>
        <w:t xml:space="preserve">maior produtividade </w:t>
      </w:r>
      <w:r w:rsidRPr="0061040D">
        <w:rPr>
          <w:rFonts w:ascii="Arial" w:hAnsi="Arial" w:cs="Arial"/>
        </w:rPr>
        <w:t xml:space="preserve">científica </w:t>
      </w:r>
      <w:r w:rsidR="005C5D38">
        <w:rPr>
          <w:rFonts w:ascii="Arial" w:hAnsi="Arial" w:cs="Arial"/>
        </w:rPr>
        <w:t xml:space="preserve">em </w:t>
      </w:r>
      <w:r w:rsidRPr="0061040D">
        <w:rPr>
          <w:rFonts w:ascii="Arial" w:hAnsi="Arial" w:cs="Arial"/>
        </w:rPr>
        <w:t xml:space="preserve">revistas, BRIICS, base </w:t>
      </w:r>
      <w:proofErr w:type="spellStart"/>
      <w:r w:rsidRPr="004C61F5">
        <w:rPr>
          <w:rFonts w:ascii="Arial" w:hAnsi="Arial" w:cs="Arial"/>
          <w:i/>
          <w:iCs/>
        </w:rPr>
        <w:t>WoS</w:t>
      </w:r>
      <w:proofErr w:type="spellEnd"/>
      <w:r w:rsidRPr="0061040D">
        <w:rPr>
          <w:rFonts w:ascii="Arial" w:hAnsi="Arial" w:cs="Arial"/>
        </w:rPr>
        <w:t>, 2020.</w:t>
      </w:r>
    </w:p>
    <w:p w14:paraId="4491788D" w14:textId="77777777" w:rsidR="00350A12" w:rsidRPr="00350A12" w:rsidRDefault="00350A12" w:rsidP="00350A12">
      <w:pPr>
        <w:spacing w:before="120" w:after="120" w:line="360" w:lineRule="auto"/>
        <w:jc w:val="both"/>
        <w:rPr>
          <w:rFonts w:ascii="Arial" w:hAnsi="Arial" w:cs="Arial"/>
          <w:sz w:val="24"/>
          <w:szCs w:val="24"/>
        </w:rPr>
      </w:pPr>
    </w:p>
    <w:p w14:paraId="5B8C76C0" w14:textId="20242897" w:rsidR="00F64EB6" w:rsidRPr="00F64EB6" w:rsidRDefault="006F0EA3" w:rsidP="007E15D7">
      <w:pPr>
        <w:spacing w:before="120" w:after="120" w:line="360" w:lineRule="auto"/>
        <w:jc w:val="both"/>
        <w:rPr>
          <w:rFonts w:ascii="Arial" w:hAnsi="Arial" w:cs="Arial"/>
          <w:sz w:val="24"/>
          <w:szCs w:val="24"/>
        </w:rPr>
      </w:pPr>
      <w:r>
        <w:rPr>
          <w:rFonts w:ascii="Arial" w:hAnsi="Arial" w:cs="Arial"/>
          <w:noProof/>
          <w:color w:val="4A86E8"/>
          <w:bdr w:val="none" w:sz="0" w:space="0" w:color="auto" w:frame="1"/>
        </w:rPr>
        <w:drawing>
          <wp:inline distT="0" distB="0" distL="0" distR="0" wp14:anchorId="4004C823" wp14:editId="352D32E9">
            <wp:extent cx="5400040" cy="25050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2505075"/>
                    </a:xfrm>
                    <a:prstGeom prst="rect">
                      <a:avLst/>
                    </a:prstGeom>
                    <a:noFill/>
                    <a:ln>
                      <a:noFill/>
                    </a:ln>
                  </pic:spPr>
                </pic:pic>
              </a:graphicData>
            </a:graphic>
          </wp:inline>
        </w:drawing>
      </w:r>
    </w:p>
    <w:p w14:paraId="5B01F543" w14:textId="77777777" w:rsidR="006F0EA3" w:rsidRPr="006F0EA3" w:rsidRDefault="006F0EA3" w:rsidP="006F0EA3">
      <w:pPr>
        <w:spacing w:before="120" w:after="120" w:line="360" w:lineRule="auto"/>
        <w:ind w:firstLine="709"/>
        <w:jc w:val="both"/>
        <w:rPr>
          <w:rFonts w:ascii="Arial" w:hAnsi="Arial" w:cs="Arial"/>
          <w:sz w:val="24"/>
          <w:szCs w:val="24"/>
        </w:rPr>
      </w:pPr>
      <w:r w:rsidRPr="006F0EA3">
        <w:rPr>
          <w:rFonts w:ascii="Arial" w:hAnsi="Arial" w:cs="Arial"/>
          <w:sz w:val="24"/>
          <w:szCs w:val="24"/>
        </w:rPr>
        <w:t xml:space="preserve">Os autores mais produtivos, caracterizados como 1,42%, possuem ocorrência média </w:t>
      </w:r>
      <w:proofErr w:type="gramStart"/>
      <w:r w:rsidRPr="006F0EA3">
        <w:rPr>
          <w:rFonts w:ascii="Arial" w:hAnsi="Arial" w:cs="Arial"/>
          <w:sz w:val="24"/>
          <w:szCs w:val="24"/>
        </w:rPr>
        <w:t>de  307</w:t>
      </w:r>
      <w:proofErr w:type="gramEnd"/>
      <w:r w:rsidRPr="006F0EA3">
        <w:rPr>
          <w:rFonts w:ascii="Arial" w:hAnsi="Arial" w:cs="Arial"/>
          <w:sz w:val="24"/>
          <w:szCs w:val="24"/>
        </w:rPr>
        <w:t xml:space="preserve"> artigos publicados nas cinco revistas. De modo geral, são autores com mais de 103 ocorrências, entre todos os autores e, particularmente, possuem publicação de seus resultados de pesquisas em duas ou três revistas do total de revistas identificadas. </w:t>
      </w:r>
    </w:p>
    <w:p w14:paraId="4FE4AE0C" w14:textId="752AFA61" w:rsidR="006F0EA3" w:rsidRDefault="006F0EA3" w:rsidP="006F0EA3">
      <w:pPr>
        <w:spacing w:before="120" w:after="120" w:line="360" w:lineRule="auto"/>
        <w:ind w:firstLine="709"/>
        <w:jc w:val="both"/>
        <w:rPr>
          <w:rFonts w:ascii="Arial" w:hAnsi="Arial" w:cs="Arial"/>
          <w:sz w:val="24"/>
          <w:szCs w:val="24"/>
        </w:rPr>
      </w:pPr>
      <w:r w:rsidRPr="006F0EA3">
        <w:rPr>
          <w:rFonts w:ascii="Arial" w:hAnsi="Arial" w:cs="Arial"/>
          <w:sz w:val="24"/>
          <w:szCs w:val="24"/>
        </w:rPr>
        <w:t xml:space="preserve">Na revista JOURNAL OF SCIENTOMETRIC RESEARCH, os autores mais produtivos possuem 8 ocorrências de publicação, com representatividade de 34,8% do total de ocorrências entre os autores. Entre as cinco revistas identificadas do BRIICS, ocupa a segunda posição quanto ao total de autores com maior produtividade.  </w:t>
      </w:r>
    </w:p>
    <w:p w14:paraId="06391F30" w14:textId="2A1C40FD" w:rsidR="006F0EA3" w:rsidRPr="006F0EA3" w:rsidRDefault="006F0EA3" w:rsidP="006F0EA3">
      <w:pPr>
        <w:spacing w:before="120" w:after="120" w:line="360" w:lineRule="auto"/>
        <w:ind w:firstLine="709"/>
        <w:jc w:val="both"/>
        <w:rPr>
          <w:rFonts w:ascii="Arial" w:hAnsi="Arial" w:cs="Arial"/>
          <w:sz w:val="24"/>
          <w:szCs w:val="24"/>
        </w:rPr>
      </w:pPr>
      <w:r w:rsidRPr="006F0EA3">
        <w:rPr>
          <w:rFonts w:ascii="Arial" w:hAnsi="Arial" w:cs="Arial"/>
          <w:sz w:val="24"/>
          <w:szCs w:val="24"/>
        </w:rPr>
        <w:t>Compara</w:t>
      </w:r>
      <w:r w:rsidR="001D42A8">
        <w:rPr>
          <w:rFonts w:ascii="Arial" w:hAnsi="Arial" w:cs="Arial"/>
          <w:sz w:val="24"/>
          <w:szCs w:val="24"/>
        </w:rPr>
        <w:t>ndo</w:t>
      </w:r>
      <w:r w:rsidRPr="006F0EA3">
        <w:rPr>
          <w:rFonts w:ascii="Arial" w:hAnsi="Arial" w:cs="Arial"/>
          <w:sz w:val="24"/>
          <w:szCs w:val="24"/>
        </w:rPr>
        <w:t xml:space="preserve"> à revista </w:t>
      </w:r>
      <w:proofErr w:type="spellStart"/>
      <w:r w:rsidRPr="006F0EA3">
        <w:rPr>
          <w:rFonts w:ascii="Arial" w:hAnsi="Arial" w:cs="Arial"/>
          <w:sz w:val="24"/>
          <w:szCs w:val="24"/>
        </w:rPr>
        <w:t>Transinformação</w:t>
      </w:r>
      <w:proofErr w:type="spellEnd"/>
      <w:r w:rsidRPr="006F0EA3">
        <w:rPr>
          <w:rFonts w:ascii="Arial" w:hAnsi="Arial" w:cs="Arial"/>
          <w:sz w:val="24"/>
          <w:szCs w:val="24"/>
        </w:rPr>
        <w:t xml:space="preserve"> </w:t>
      </w:r>
      <w:r w:rsidR="001D42A8">
        <w:rPr>
          <w:rFonts w:ascii="Arial" w:hAnsi="Arial" w:cs="Arial"/>
          <w:sz w:val="24"/>
          <w:szCs w:val="24"/>
        </w:rPr>
        <w:t>e</w:t>
      </w:r>
      <w:r w:rsidRPr="006F0EA3">
        <w:rPr>
          <w:rFonts w:ascii="Arial" w:hAnsi="Arial" w:cs="Arial"/>
          <w:sz w:val="24"/>
          <w:szCs w:val="24"/>
        </w:rPr>
        <w:t xml:space="preserve"> JOURNAL OF SCIENTOMETRIC RESEARCH </w:t>
      </w:r>
      <w:r w:rsidR="001D42A8">
        <w:rPr>
          <w:rFonts w:ascii="Arial" w:hAnsi="Arial" w:cs="Arial"/>
          <w:sz w:val="24"/>
          <w:szCs w:val="24"/>
        </w:rPr>
        <w:t xml:space="preserve">os 4 primeiros autores com mais publicações, </w:t>
      </w:r>
      <w:r w:rsidR="001D42A8">
        <w:rPr>
          <w:rFonts w:ascii="Arial" w:hAnsi="Arial" w:cs="Arial"/>
          <w:sz w:val="24"/>
          <w:szCs w:val="24"/>
        </w:rPr>
        <w:lastRenderedPageBreak/>
        <w:t xml:space="preserve">publicaram somente na revista </w:t>
      </w:r>
      <w:r w:rsidR="001D42A8" w:rsidRPr="006F0EA3">
        <w:rPr>
          <w:rFonts w:ascii="Arial" w:hAnsi="Arial" w:cs="Arial"/>
          <w:sz w:val="24"/>
          <w:szCs w:val="24"/>
        </w:rPr>
        <w:t>JOURNAL OF SCIENTOMETRIC RESEARCH</w:t>
      </w:r>
      <w:r w:rsidR="001D42A8">
        <w:rPr>
          <w:rFonts w:ascii="Arial" w:hAnsi="Arial" w:cs="Arial"/>
          <w:sz w:val="24"/>
          <w:szCs w:val="24"/>
        </w:rPr>
        <w:t xml:space="preserve">, enquanto a </w:t>
      </w:r>
      <w:proofErr w:type="spellStart"/>
      <w:r w:rsidR="001D42A8">
        <w:rPr>
          <w:rFonts w:ascii="Arial" w:hAnsi="Arial" w:cs="Arial"/>
          <w:sz w:val="24"/>
          <w:szCs w:val="24"/>
        </w:rPr>
        <w:t>Transinformação</w:t>
      </w:r>
      <w:proofErr w:type="spellEnd"/>
      <w:r w:rsidR="001D42A8">
        <w:rPr>
          <w:rFonts w:ascii="Arial" w:hAnsi="Arial" w:cs="Arial"/>
          <w:sz w:val="24"/>
          <w:szCs w:val="24"/>
        </w:rPr>
        <w:t xml:space="preserve"> tem publicações somente do 5° autor colocado. </w:t>
      </w:r>
    </w:p>
    <w:p w14:paraId="2C732320" w14:textId="176811E1" w:rsidR="00492DD7" w:rsidRDefault="00492DD7">
      <w:pPr>
        <w:rPr>
          <w:rFonts w:ascii="Arial" w:hAnsi="Arial" w:cs="Arial"/>
          <w:sz w:val="24"/>
          <w:szCs w:val="24"/>
        </w:rPr>
      </w:pPr>
    </w:p>
    <w:p w14:paraId="6D93F6AA" w14:textId="2015A2F6" w:rsidR="008A3AD7" w:rsidRDefault="008A3AD7" w:rsidP="008A3AD7">
      <w:pPr>
        <w:spacing w:before="120" w:after="120" w:line="360" w:lineRule="auto"/>
        <w:jc w:val="both"/>
        <w:rPr>
          <w:rFonts w:ascii="Arial" w:hAnsi="Arial" w:cs="Arial"/>
          <w:sz w:val="24"/>
          <w:szCs w:val="24"/>
        </w:rPr>
      </w:pPr>
      <w:r w:rsidRPr="00A46C6C">
        <w:rPr>
          <w:rFonts w:ascii="Arial" w:hAnsi="Arial" w:cs="Arial"/>
          <w:sz w:val="24"/>
          <w:szCs w:val="24"/>
        </w:rPr>
        <w:t xml:space="preserve">Produção científica por </w:t>
      </w:r>
      <w:r>
        <w:rPr>
          <w:rFonts w:ascii="Arial" w:hAnsi="Arial" w:cs="Arial"/>
          <w:sz w:val="24"/>
          <w:szCs w:val="24"/>
        </w:rPr>
        <w:t>países</w:t>
      </w:r>
    </w:p>
    <w:p w14:paraId="60470514" w14:textId="6F5DBB14" w:rsidR="008A3AD7" w:rsidRPr="00C05441" w:rsidRDefault="004F7B85" w:rsidP="007914D3">
      <w:pPr>
        <w:spacing w:before="120" w:after="120" w:line="360" w:lineRule="auto"/>
        <w:ind w:firstLine="709"/>
        <w:jc w:val="both"/>
        <w:rPr>
          <w:rFonts w:ascii="Arial" w:hAnsi="Arial" w:cs="Arial"/>
          <w:sz w:val="24"/>
          <w:szCs w:val="24"/>
        </w:rPr>
      </w:pPr>
      <w:r>
        <w:rPr>
          <w:rFonts w:ascii="Arial" w:hAnsi="Arial" w:cs="Arial"/>
          <w:sz w:val="24"/>
          <w:szCs w:val="24"/>
        </w:rPr>
        <w:t xml:space="preserve">Entre </w:t>
      </w:r>
      <w:r w:rsidRPr="00A67993">
        <w:rPr>
          <w:rFonts w:ascii="Arial" w:hAnsi="Arial" w:cs="Arial"/>
          <w:sz w:val="24"/>
          <w:szCs w:val="24"/>
        </w:rPr>
        <w:t xml:space="preserve">os </w:t>
      </w:r>
      <w:r w:rsidR="00A67993" w:rsidRPr="00A67993">
        <w:rPr>
          <w:rFonts w:ascii="Arial" w:hAnsi="Arial" w:cs="Arial"/>
          <w:sz w:val="24"/>
          <w:szCs w:val="24"/>
        </w:rPr>
        <w:t>58</w:t>
      </w:r>
      <w:r w:rsidR="00C05441" w:rsidRPr="00A67993">
        <w:rPr>
          <w:rFonts w:ascii="Arial" w:hAnsi="Arial" w:cs="Arial"/>
          <w:sz w:val="24"/>
          <w:szCs w:val="24"/>
        </w:rPr>
        <w:t xml:space="preserve"> </w:t>
      </w:r>
      <w:r w:rsidRPr="00A67993">
        <w:rPr>
          <w:rFonts w:ascii="Arial" w:hAnsi="Arial" w:cs="Arial"/>
          <w:sz w:val="24"/>
          <w:szCs w:val="24"/>
        </w:rPr>
        <w:t>p</w:t>
      </w:r>
      <w:r>
        <w:rPr>
          <w:rFonts w:ascii="Arial" w:hAnsi="Arial" w:cs="Arial"/>
          <w:sz w:val="24"/>
          <w:szCs w:val="24"/>
        </w:rPr>
        <w:t>aíses representantes dos a</w:t>
      </w:r>
      <w:r w:rsidR="007914D3">
        <w:rPr>
          <w:rFonts w:ascii="Arial" w:hAnsi="Arial" w:cs="Arial"/>
          <w:sz w:val="24"/>
          <w:szCs w:val="24"/>
        </w:rPr>
        <w:t xml:space="preserve">utores com produção científica em revistas do BRIICS, indexadas pela base </w:t>
      </w:r>
      <w:proofErr w:type="spellStart"/>
      <w:r w:rsidR="007914D3">
        <w:rPr>
          <w:rFonts w:ascii="Arial" w:hAnsi="Arial" w:cs="Arial"/>
          <w:sz w:val="24"/>
          <w:szCs w:val="24"/>
        </w:rPr>
        <w:t>WoS</w:t>
      </w:r>
      <w:proofErr w:type="spellEnd"/>
      <w:r w:rsidR="007914D3">
        <w:rPr>
          <w:rFonts w:ascii="Arial" w:hAnsi="Arial" w:cs="Arial"/>
          <w:sz w:val="24"/>
          <w:szCs w:val="24"/>
        </w:rPr>
        <w:t xml:space="preserve">, </w:t>
      </w:r>
      <w:r w:rsidR="00A67993" w:rsidRPr="00A67993">
        <w:rPr>
          <w:rFonts w:ascii="Arial" w:hAnsi="Arial" w:cs="Arial"/>
          <w:sz w:val="24"/>
          <w:szCs w:val="24"/>
        </w:rPr>
        <w:t xml:space="preserve">destacam-se 2 países, com </w:t>
      </w:r>
      <w:r w:rsidR="00A67993">
        <w:rPr>
          <w:rFonts w:ascii="Arial" w:hAnsi="Arial" w:cs="Arial"/>
          <w:sz w:val="24"/>
          <w:szCs w:val="24"/>
        </w:rPr>
        <w:t>85</w:t>
      </w:r>
      <w:r w:rsidR="00A67993" w:rsidRPr="00A67993">
        <w:rPr>
          <w:rFonts w:ascii="Arial" w:hAnsi="Arial" w:cs="Arial"/>
          <w:sz w:val="24"/>
          <w:szCs w:val="24"/>
        </w:rPr>
        <w:t xml:space="preserve"> % do total (Gráfico 1).</w:t>
      </w:r>
    </w:p>
    <w:p w14:paraId="1905A181" w14:textId="77777777" w:rsidR="00FF2906" w:rsidRDefault="00FF2906" w:rsidP="008A3AD7">
      <w:pPr>
        <w:spacing w:before="120" w:after="120" w:line="360" w:lineRule="auto"/>
        <w:jc w:val="both"/>
        <w:rPr>
          <w:rFonts w:ascii="Arial" w:hAnsi="Arial" w:cs="Arial"/>
          <w:sz w:val="24"/>
          <w:szCs w:val="24"/>
        </w:rPr>
      </w:pPr>
    </w:p>
    <w:p w14:paraId="1A22C8EF" w14:textId="4AD208CA" w:rsidR="00DC0BB4" w:rsidRPr="0061040D" w:rsidRDefault="00DC0BB4" w:rsidP="00DC0BB4">
      <w:pPr>
        <w:spacing w:after="0" w:line="240" w:lineRule="auto"/>
        <w:jc w:val="both"/>
        <w:rPr>
          <w:rFonts w:ascii="Arial" w:hAnsi="Arial" w:cs="Arial"/>
        </w:rPr>
      </w:pPr>
      <w:r>
        <w:rPr>
          <w:rFonts w:ascii="Arial" w:hAnsi="Arial" w:cs="Arial"/>
          <w:b/>
          <w:bCs/>
        </w:rPr>
        <w:t>Gráfico 1</w:t>
      </w:r>
      <w:r w:rsidRPr="0061040D">
        <w:rPr>
          <w:rFonts w:ascii="Arial" w:hAnsi="Arial" w:cs="Arial"/>
        </w:rPr>
        <w:t xml:space="preserve">. </w:t>
      </w:r>
      <w:r>
        <w:rPr>
          <w:rFonts w:ascii="Arial" w:hAnsi="Arial" w:cs="Arial"/>
        </w:rPr>
        <w:t xml:space="preserve">Países com maior produtividade </w:t>
      </w:r>
      <w:r w:rsidRPr="0061040D">
        <w:rPr>
          <w:rFonts w:ascii="Arial" w:hAnsi="Arial" w:cs="Arial"/>
        </w:rPr>
        <w:t xml:space="preserve">científica </w:t>
      </w:r>
      <w:r>
        <w:rPr>
          <w:rFonts w:ascii="Arial" w:hAnsi="Arial" w:cs="Arial"/>
        </w:rPr>
        <w:t xml:space="preserve">em </w:t>
      </w:r>
      <w:r w:rsidRPr="0061040D">
        <w:rPr>
          <w:rFonts w:ascii="Arial" w:hAnsi="Arial" w:cs="Arial"/>
        </w:rPr>
        <w:t xml:space="preserve">revistas, BRIICS, base </w:t>
      </w:r>
      <w:proofErr w:type="spellStart"/>
      <w:r w:rsidRPr="004C61F5">
        <w:rPr>
          <w:rFonts w:ascii="Arial" w:hAnsi="Arial" w:cs="Arial"/>
          <w:i/>
          <w:iCs/>
        </w:rPr>
        <w:t>WoS</w:t>
      </w:r>
      <w:proofErr w:type="spellEnd"/>
      <w:r w:rsidRPr="0061040D">
        <w:rPr>
          <w:rFonts w:ascii="Arial" w:hAnsi="Arial" w:cs="Arial"/>
        </w:rPr>
        <w:t>, 2020.</w:t>
      </w:r>
    </w:p>
    <w:p w14:paraId="5488AB5C" w14:textId="77777777" w:rsidR="00DC0BB4" w:rsidRDefault="00DC0BB4" w:rsidP="008A3AD7">
      <w:pPr>
        <w:spacing w:before="120" w:after="120" w:line="360" w:lineRule="auto"/>
        <w:jc w:val="both"/>
        <w:rPr>
          <w:rFonts w:ascii="Arial" w:hAnsi="Arial" w:cs="Arial"/>
          <w:sz w:val="24"/>
          <w:szCs w:val="24"/>
        </w:rPr>
      </w:pPr>
    </w:p>
    <w:p w14:paraId="25BCD7CE" w14:textId="72540052" w:rsidR="00DC0BB4" w:rsidRDefault="00E663FE" w:rsidP="008A3AD7">
      <w:pPr>
        <w:spacing w:before="120" w:after="120" w:line="360" w:lineRule="auto"/>
        <w:jc w:val="both"/>
        <w:rPr>
          <w:rFonts w:ascii="Arial" w:hAnsi="Arial" w:cs="Arial"/>
          <w:sz w:val="24"/>
          <w:szCs w:val="24"/>
        </w:rPr>
      </w:pPr>
      <w:r>
        <w:rPr>
          <w:rFonts w:ascii="Arial" w:hAnsi="Arial" w:cs="Arial"/>
          <w:noProof/>
          <w:color w:val="000000"/>
          <w:bdr w:val="none" w:sz="0" w:space="0" w:color="auto" w:frame="1"/>
        </w:rPr>
        <w:drawing>
          <wp:inline distT="0" distB="0" distL="0" distR="0" wp14:anchorId="19E47F85" wp14:editId="5CE42D74">
            <wp:extent cx="5400040" cy="254317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2543175"/>
                    </a:xfrm>
                    <a:prstGeom prst="rect">
                      <a:avLst/>
                    </a:prstGeom>
                    <a:noFill/>
                    <a:ln>
                      <a:noFill/>
                    </a:ln>
                  </pic:spPr>
                </pic:pic>
              </a:graphicData>
            </a:graphic>
          </wp:inline>
        </w:drawing>
      </w:r>
    </w:p>
    <w:p w14:paraId="6AA92356" w14:textId="5663CBE4" w:rsidR="00E663FE" w:rsidRDefault="00E663FE" w:rsidP="00771CFA">
      <w:pPr>
        <w:spacing w:before="120" w:after="120" w:line="360" w:lineRule="auto"/>
        <w:ind w:firstLine="709"/>
        <w:jc w:val="both"/>
        <w:rPr>
          <w:rFonts w:ascii="Arial" w:hAnsi="Arial" w:cs="Arial"/>
          <w:sz w:val="24"/>
          <w:szCs w:val="24"/>
        </w:rPr>
      </w:pPr>
      <w:r w:rsidRPr="00E663FE">
        <w:rPr>
          <w:rFonts w:ascii="Arial" w:hAnsi="Arial" w:cs="Arial"/>
          <w:sz w:val="24"/>
          <w:szCs w:val="24"/>
        </w:rPr>
        <w:t>O Brasil destaca-se entre todos os países identificados com 45,50% do total de países representantes dos autores. Correlacionado aos países Índia (laranja) e Spain (cinza), somam juntos, 80,06% do total de ocorrências. Observados a partir da ocorrência distributiva entre as 5 revistas, verifica-se endogenia entre países e revistas com a mesma nacionalidade.</w:t>
      </w:r>
    </w:p>
    <w:p w14:paraId="6E9E8B2D" w14:textId="52D365C6" w:rsidR="00E663FE" w:rsidRDefault="00E663FE" w:rsidP="00771CFA">
      <w:pPr>
        <w:spacing w:before="120" w:after="120" w:line="360" w:lineRule="auto"/>
        <w:ind w:firstLine="709"/>
        <w:jc w:val="both"/>
        <w:rPr>
          <w:rFonts w:ascii="Arial" w:hAnsi="Arial" w:cs="Arial"/>
          <w:sz w:val="24"/>
          <w:szCs w:val="24"/>
        </w:rPr>
      </w:pPr>
      <w:r w:rsidRPr="00E663FE">
        <w:rPr>
          <w:rFonts w:ascii="Arial" w:hAnsi="Arial" w:cs="Arial"/>
          <w:sz w:val="24"/>
          <w:szCs w:val="24"/>
        </w:rPr>
        <w:t>Autores vinculados ao Brasil publicaram 51% do total de artigos nas revistas brasileiras PERSPECTIVAS EM CIÊNCIA DA INFORMAÇÃO e TRANSINFORMAÇÃO, respectivamente. De modo similar, autores indianos publicaram 33% dos artigos em revistas daquele país. Assim, o posicionamento geográfico evidencia dificuldades de internacionalização das revistas analisadas, fato preocupante se levado em consideração a internacionalização da ciência.</w:t>
      </w:r>
    </w:p>
    <w:p w14:paraId="3F5304D0" w14:textId="2B38AE99" w:rsidR="00E663FE" w:rsidRDefault="00E663FE" w:rsidP="00FC1408">
      <w:pPr>
        <w:spacing w:before="120" w:after="120" w:line="360" w:lineRule="auto"/>
        <w:ind w:firstLine="709"/>
        <w:jc w:val="both"/>
        <w:rPr>
          <w:rFonts w:ascii="Arial" w:hAnsi="Arial" w:cs="Arial"/>
          <w:sz w:val="24"/>
          <w:szCs w:val="24"/>
        </w:rPr>
      </w:pPr>
      <w:r w:rsidRPr="00E663FE">
        <w:rPr>
          <w:rFonts w:ascii="Arial" w:hAnsi="Arial" w:cs="Arial"/>
          <w:sz w:val="24"/>
          <w:szCs w:val="24"/>
        </w:rPr>
        <w:lastRenderedPageBreak/>
        <w:t>Acerca da revista JOURNAL OF SCIENTOMETRIC RESEARCH, verifica-se distribuição geográfica de 59 países. Desses, concentram-se 45,50% de países com publicação científica na revista JOURNAL OF SCIENTOMETRIC RESEARCH.</w:t>
      </w:r>
    </w:p>
    <w:p w14:paraId="31772858" w14:textId="51EECC91" w:rsidR="00FC1408" w:rsidRPr="00395823" w:rsidRDefault="00E663FE" w:rsidP="00771CFA">
      <w:pPr>
        <w:spacing w:before="120" w:after="120" w:line="360" w:lineRule="auto"/>
        <w:ind w:firstLine="709"/>
        <w:jc w:val="both"/>
        <w:rPr>
          <w:rFonts w:ascii="Arial" w:hAnsi="Arial" w:cs="Arial"/>
          <w:sz w:val="24"/>
          <w:szCs w:val="24"/>
        </w:rPr>
      </w:pPr>
      <w:r w:rsidRPr="00E663FE">
        <w:rPr>
          <w:rFonts w:ascii="Arial" w:hAnsi="Arial" w:cs="Arial"/>
          <w:sz w:val="24"/>
          <w:szCs w:val="24"/>
        </w:rPr>
        <w:t xml:space="preserve">Comparada à revista </w:t>
      </w:r>
      <w:proofErr w:type="spellStart"/>
      <w:r w:rsidRPr="00E663FE">
        <w:rPr>
          <w:rFonts w:ascii="Arial" w:hAnsi="Arial" w:cs="Arial"/>
          <w:sz w:val="24"/>
          <w:szCs w:val="24"/>
        </w:rPr>
        <w:t>Transinformação</w:t>
      </w:r>
      <w:proofErr w:type="spellEnd"/>
      <w:r w:rsidRPr="00E663FE">
        <w:rPr>
          <w:rFonts w:ascii="Arial" w:hAnsi="Arial" w:cs="Arial"/>
          <w:sz w:val="24"/>
          <w:szCs w:val="24"/>
        </w:rPr>
        <w:t xml:space="preserve"> a JOURNAL OF SCIENTOMETRIC RESEARCH</w:t>
      </w:r>
      <w:r w:rsidRPr="00E663FE">
        <w:rPr>
          <w:rFonts w:ascii="Arial" w:hAnsi="Arial" w:cs="Arial"/>
          <w:sz w:val="24"/>
          <w:szCs w:val="24"/>
        </w:rPr>
        <w:tab/>
        <w:t xml:space="preserve">teve menos publicação no </w:t>
      </w:r>
      <w:proofErr w:type="gramStart"/>
      <w:r w:rsidRPr="00E663FE">
        <w:rPr>
          <w:rFonts w:ascii="Arial" w:hAnsi="Arial" w:cs="Arial"/>
          <w:sz w:val="24"/>
          <w:szCs w:val="24"/>
        </w:rPr>
        <w:t>Brasil</w:t>
      </w:r>
      <w:proofErr w:type="gramEnd"/>
      <w:r w:rsidRPr="00E663FE">
        <w:rPr>
          <w:rFonts w:ascii="Arial" w:hAnsi="Arial" w:cs="Arial"/>
          <w:sz w:val="24"/>
          <w:szCs w:val="24"/>
        </w:rPr>
        <w:t xml:space="preserve"> mas teve mais publicação na Índia do que a </w:t>
      </w:r>
      <w:proofErr w:type="spellStart"/>
      <w:r w:rsidRPr="00E663FE">
        <w:rPr>
          <w:rFonts w:ascii="Arial" w:hAnsi="Arial" w:cs="Arial"/>
          <w:sz w:val="24"/>
          <w:szCs w:val="24"/>
        </w:rPr>
        <w:t>Transinformação</w:t>
      </w:r>
      <w:proofErr w:type="spellEnd"/>
      <w:r w:rsidRPr="00E663FE">
        <w:rPr>
          <w:rFonts w:ascii="Arial" w:hAnsi="Arial" w:cs="Arial"/>
          <w:sz w:val="24"/>
          <w:szCs w:val="24"/>
        </w:rPr>
        <w:t>.</w:t>
      </w:r>
    </w:p>
    <w:p w14:paraId="7B5A25DE" w14:textId="18F5F178" w:rsidR="0035672F" w:rsidRDefault="0035672F">
      <w:pPr>
        <w:rPr>
          <w:rFonts w:ascii="Arial" w:hAnsi="Arial" w:cs="Arial"/>
          <w:sz w:val="24"/>
          <w:szCs w:val="24"/>
        </w:rPr>
      </w:pPr>
    </w:p>
    <w:p w14:paraId="105A28DA" w14:textId="2412ABEB" w:rsidR="00FF2906" w:rsidRPr="00A46C6C" w:rsidRDefault="00FF2906" w:rsidP="00FF2906">
      <w:pPr>
        <w:spacing w:before="120" w:after="120" w:line="360" w:lineRule="auto"/>
        <w:jc w:val="both"/>
        <w:rPr>
          <w:rFonts w:ascii="Arial" w:hAnsi="Arial" w:cs="Arial"/>
          <w:sz w:val="24"/>
          <w:szCs w:val="24"/>
        </w:rPr>
      </w:pPr>
      <w:r w:rsidRPr="00A46C6C">
        <w:rPr>
          <w:rFonts w:ascii="Arial" w:hAnsi="Arial" w:cs="Arial"/>
          <w:sz w:val="24"/>
          <w:szCs w:val="24"/>
        </w:rPr>
        <w:t xml:space="preserve">Produção científica por </w:t>
      </w:r>
      <w:r>
        <w:rPr>
          <w:rFonts w:ascii="Arial" w:hAnsi="Arial" w:cs="Arial"/>
          <w:sz w:val="24"/>
          <w:szCs w:val="24"/>
        </w:rPr>
        <w:t>assuntos</w:t>
      </w:r>
    </w:p>
    <w:p w14:paraId="4835E262" w14:textId="1ECFB148" w:rsidR="005E095E" w:rsidRDefault="00807AF3" w:rsidP="003C7D1F">
      <w:pPr>
        <w:spacing w:before="120" w:after="120" w:line="360" w:lineRule="auto"/>
        <w:ind w:firstLine="709"/>
        <w:jc w:val="both"/>
        <w:rPr>
          <w:rFonts w:ascii="Arial" w:hAnsi="Arial" w:cs="Arial"/>
          <w:sz w:val="24"/>
          <w:szCs w:val="24"/>
        </w:rPr>
      </w:pPr>
      <w:r>
        <w:rPr>
          <w:rFonts w:ascii="Arial" w:hAnsi="Arial" w:cs="Arial"/>
          <w:sz w:val="24"/>
          <w:szCs w:val="24"/>
        </w:rPr>
        <w:t xml:space="preserve">A </w:t>
      </w:r>
      <w:r w:rsidR="003A6A62">
        <w:rPr>
          <w:rFonts w:ascii="Arial" w:hAnsi="Arial" w:cs="Arial"/>
          <w:sz w:val="24"/>
          <w:szCs w:val="24"/>
        </w:rPr>
        <w:t xml:space="preserve">identificação e </w:t>
      </w:r>
      <w:r>
        <w:rPr>
          <w:rFonts w:ascii="Arial" w:hAnsi="Arial" w:cs="Arial"/>
          <w:sz w:val="24"/>
          <w:szCs w:val="24"/>
        </w:rPr>
        <w:t xml:space="preserve">distribuição de assuntos publicados nas </w:t>
      </w:r>
      <w:r w:rsidR="00FC1408">
        <w:rPr>
          <w:rFonts w:ascii="Arial" w:hAnsi="Arial" w:cs="Arial"/>
          <w:sz w:val="24"/>
          <w:szCs w:val="24"/>
        </w:rPr>
        <w:t>cinco</w:t>
      </w:r>
      <w:r>
        <w:rPr>
          <w:rFonts w:ascii="Arial" w:hAnsi="Arial" w:cs="Arial"/>
          <w:sz w:val="24"/>
          <w:szCs w:val="24"/>
        </w:rPr>
        <w:t xml:space="preserve"> revistas </w:t>
      </w:r>
      <w:r w:rsidR="00CE1565">
        <w:rPr>
          <w:rFonts w:ascii="Arial" w:hAnsi="Arial" w:cs="Arial"/>
          <w:sz w:val="24"/>
          <w:szCs w:val="24"/>
        </w:rPr>
        <w:t xml:space="preserve">do BRIICS, indexadas na base </w:t>
      </w:r>
      <w:proofErr w:type="spellStart"/>
      <w:r w:rsidR="00CE1565" w:rsidRPr="004F78D3">
        <w:rPr>
          <w:rFonts w:ascii="Arial" w:hAnsi="Arial" w:cs="Arial"/>
          <w:i/>
          <w:iCs/>
          <w:sz w:val="24"/>
          <w:szCs w:val="24"/>
        </w:rPr>
        <w:t>WoS</w:t>
      </w:r>
      <w:proofErr w:type="spellEnd"/>
      <w:r w:rsidR="00CE1565">
        <w:rPr>
          <w:rFonts w:ascii="Arial" w:hAnsi="Arial" w:cs="Arial"/>
          <w:sz w:val="24"/>
          <w:szCs w:val="24"/>
        </w:rPr>
        <w:t xml:space="preserve">, </w:t>
      </w:r>
      <w:r w:rsidR="005E095E">
        <w:rPr>
          <w:rFonts w:ascii="Arial" w:hAnsi="Arial" w:cs="Arial"/>
          <w:sz w:val="24"/>
          <w:szCs w:val="24"/>
        </w:rPr>
        <w:t xml:space="preserve">permite compreender </w:t>
      </w:r>
      <w:r w:rsidR="004600D3">
        <w:rPr>
          <w:rFonts w:ascii="Arial" w:hAnsi="Arial" w:cs="Arial"/>
          <w:sz w:val="24"/>
          <w:szCs w:val="24"/>
        </w:rPr>
        <w:t>a variedade temática aborda</w:t>
      </w:r>
      <w:r w:rsidR="004F78D3">
        <w:rPr>
          <w:rFonts w:ascii="Arial" w:hAnsi="Arial" w:cs="Arial"/>
          <w:sz w:val="24"/>
          <w:szCs w:val="24"/>
        </w:rPr>
        <w:t xml:space="preserve">da entre as revistas do campo da Ciência da Informação (CI). </w:t>
      </w:r>
    </w:p>
    <w:p w14:paraId="5857A6B0" w14:textId="1AF674A1" w:rsidR="00995645" w:rsidRDefault="001D42A8" w:rsidP="003C7D1F">
      <w:pPr>
        <w:spacing w:before="120" w:after="120" w:line="360" w:lineRule="auto"/>
        <w:ind w:firstLine="709"/>
        <w:jc w:val="both"/>
        <w:rPr>
          <w:rFonts w:ascii="Arial" w:hAnsi="Arial" w:cs="Arial"/>
          <w:sz w:val="24"/>
          <w:szCs w:val="24"/>
        </w:rPr>
      </w:pPr>
      <w:r w:rsidRPr="001D42A8">
        <w:rPr>
          <w:rFonts w:ascii="Arial" w:hAnsi="Arial" w:cs="Arial"/>
          <w:sz w:val="24"/>
          <w:szCs w:val="24"/>
        </w:rPr>
        <w:t xml:space="preserve">Foram observados o total de 3973 assuntos, distribuídos entre os 1.455 artigos, média de 2,7% por artigo. A partir da Lei de </w:t>
      </w:r>
      <w:proofErr w:type="spellStart"/>
      <w:r w:rsidRPr="001D42A8">
        <w:rPr>
          <w:rFonts w:ascii="Arial" w:hAnsi="Arial" w:cs="Arial"/>
          <w:sz w:val="24"/>
          <w:szCs w:val="24"/>
        </w:rPr>
        <w:t>Zipf</w:t>
      </w:r>
      <w:proofErr w:type="spellEnd"/>
      <w:r w:rsidRPr="001D42A8">
        <w:rPr>
          <w:rFonts w:ascii="Arial" w:hAnsi="Arial" w:cs="Arial"/>
          <w:sz w:val="24"/>
          <w:szCs w:val="24"/>
        </w:rPr>
        <w:t>, foram identificados e categorizados os assuntos como: núcleo, representados por 1,89% do total de assuntos; interesses, assuntos representados por 17,09% do total de assuntos e; ruídos, representados por 81,02% do total de assuntos (Gráfico 2).</w:t>
      </w:r>
    </w:p>
    <w:p w14:paraId="1911A33A" w14:textId="4D7885D5" w:rsidR="00E13EB6" w:rsidRPr="0061040D" w:rsidRDefault="00E13EB6" w:rsidP="00E13EB6">
      <w:pPr>
        <w:spacing w:after="0" w:line="240" w:lineRule="auto"/>
        <w:jc w:val="both"/>
        <w:rPr>
          <w:rFonts w:ascii="Arial" w:hAnsi="Arial" w:cs="Arial"/>
        </w:rPr>
      </w:pPr>
      <w:r>
        <w:rPr>
          <w:rFonts w:ascii="Arial" w:hAnsi="Arial" w:cs="Arial"/>
          <w:b/>
          <w:bCs/>
        </w:rPr>
        <w:t>Gráfico 2</w:t>
      </w:r>
      <w:r w:rsidRPr="0061040D">
        <w:rPr>
          <w:rFonts w:ascii="Arial" w:hAnsi="Arial" w:cs="Arial"/>
        </w:rPr>
        <w:t xml:space="preserve">. </w:t>
      </w:r>
      <w:r>
        <w:rPr>
          <w:rFonts w:ascii="Arial" w:hAnsi="Arial" w:cs="Arial"/>
        </w:rPr>
        <w:t xml:space="preserve">Assuntos com maior produtividade </w:t>
      </w:r>
      <w:r w:rsidRPr="0061040D">
        <w:rPr>
          <w:rFonts w:ascii="Arial" w:hAnsi="Arial" w:cs="Arial"/>
        </w:rPr>
        <w:t xml:space="preserve">científica </w:t>
      </w:r>
      <w:r>
        <w:rPr>
          <w:rFonts w:ascii="Arial" w:hAnsi="Arial" w:cs="Arial"/>
        </w:rPr>
        <w:t xml:space="preserve">em </w:t>
      </w:r>
      <w:r w:rsidRPr="0061040D">
        <w:rPr>
          <w:rFonts w:ascii="Arial" w:hAnsi="Arial" w:cs="Arial"/>
        </w:rPr>
        <w:t xml:space="preserve">revistas, BRIICS, base </w:t>
      </w:r>
      <w:proofErr w:type="spellStart"/>
      <w:r w:rsidRPr="004C61F5">
        <w:rPr>
          <w:rFonts w:ascii="Arial" w:hAnsi="Arial" w:cs="Arial"/>
          <w:i/>
          <w:iCs/>
        </w:rPr>
        <w:t>WoS</w:t>
      </w:r>
      <w:proofErr w:type="spellEnd"/>
      <w:r w:rsidRPr="0061040D">
        <w:rPr>
          <w:rFonts w:ascii="Arial" w:hAnsi="Arial" w:cs="Arial"/>
        </w:rPr>
        <w:t>, 2020.</w:t>
      </w:r>
    </w:p>
    <w:p w14:paraId="1194289D" w14:textId="3A0D2C00" w:rsidR="00E13EB6" w:rsidRPr="008900F0" w:rsidRDefault="001D42A8" w:rsidP="00E13EB6">
      <w:pPr>
        <w:spacing w:before="120" w:after="120" w:line="360" w:lineRule="auto"/>
        <w:jc w:val="both"/>
        <w:rPr>
          <w:rFonts w:ascii="Arial" w:hAnsi="Arial" w:cs="Arial"/>
          <w:sz w:val="24"/>
          <w:szCs w:val="24"/>
        </w:rPr>
      </w:pPr>
      <w:r>
        <w:rPr>
          <w:rFonts w:ascii="Arial" w:hAnsi="Arial" w:cs="Arial"/>
          <w:noProof/>
          <w:color w:val="FF0000"/>
          <w:bdr w:val="none" w:sz="0" w:space="0" w:color="auto" w:frame="1"/>
        </w:rPr>
        <w:drawing>
          <wp:inline distT="0" distB="0" distL="0" distR="0" wp14:anchorId="51F3445D" wp14:editId="6EC543C3">
            <wp:extent cx="5400040" cy="336169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3361690"/>
                    </a:xfrm>
                    <a:prstGeom prst="rect">
                      <a:avLst/>
                    </a:prstGeom>
                    <a:noFill/>
                    <a:ln>
                      <a:noFill/>
                    </a:ln>
                  </pic:spPr>
                </pic:pic>
              </a:graphicData>
            </a:graphic>
          </wp:inline>
        </w:drawing>
      </w:r>
    </w:p>
    <w:p w14:paraId="6A59E091" w14:textId="77777777" w:rsidR="00CB3E8C" w:rsidRDefault="002865A1" w:rsidP="00CB3E8C">
      <w:pPr>
        <w:spacing w:before="120" w:after="120" w:line="360" w:lineRule="auto"/>
        <w:ind w:firstLine="709"/>
        <w:jc w:val="both"/>
        <w:rPr>
          <w:rFonts w:ascii="Arial" w:hAnsi="Arial" w:cs="Arial"/>
          <w:sz w:val="24"/>
          <w:szCs w:val="24"/>
        </w:rPr>
      </w:pPr>
      <w:r>
        <w:rPr>
          <w:rFonts w:ascii="Arial" w:hAnsi="Arial" w:cs="Arial"/>
          <w:sz w:val="24"/>
          <w:szCs w:val="24"/>
        </w:rPr>
        <w:lastRenderedPageBreak/>
        <w:t>Os assuntos com maior produtividade entre o total, permite a compreensão de temáticas relacionadas aos interesses de mensuração da informação</w:t>
      </w:r>
      <w:r w:rsidR="009B5210">
        <w:rPr>
          <w:rFonts w:ascii="Arial" w:hAnsi="Arial" w:cs="Arial"/>
          <w:sz w:val="24"/>
          <w:szCs w:val="24"/>
        </w:rPr>
        <w:t xml:space="preserve">, a partir de especialidades métricas, como a bibliometria e </w:t>
      </w:r>
      <w:proofErr w:type="spellStart"/>
      <w:r w:rsidR="009B5210">
        <w:rPr>
          <w:rFonts w:ascii="Arial" w:hAnsi="Arial" w:cs="Arial"/>
          <w:sz w:val="24"/>
          <w:szCs w:val="24"/>
        </w:rPr>
        <w:t>cientometria</w:t>
      </w:r>
      <w:proofErr w:type="spellEnd"/>
      <w:r w:rsidR="009B5210">
        <w:rPr>
          <w:rFonts w:ascii="Arial" w:hAnsi="Arial" w:cs="Arial"/>
          <w:sz w:val="24"/>
          <w:szCs w:val="24"/>
        </w:rPr>
        <w:t xml:space="preserve">. </w:t>
      </w:r>
      <w:r w:rsidR="0084652E">
        <w:rPr>
          <w:rFonts w:ascii="Arial" w:hAnsi="Arial" w:cs="Arial"/>
          <w:sz w:val="24"/>
          <w:szCs w:val="24"/>
        </w:rPr>
        <w:t>Contextos temáticos relacionados a gestão do conhecimento</w:t>
      </w:r>
      <w:r w:rsidR="00662D0C">
        <w:rPr>
          <w:rFonts w:ascii="Arial" w:hAnsi="Arial" w:cs="Arial"/>
          <w:sz w:val="24"/>
          <w:szCs w:val="24"/>
        </w:rPr>
        <w:t xml:space="preserve"> e da informação</w:t>
      </w:r>
      <w:r w:rsidR="0084652E">
        <w:rPr>
          <w:rFonts w:ascii="Arial" w:hAnsi="Arial" w:cs="Arial"/>
          <w:sz w:val="24"/>
          <w:szCs w:val="24"/>
        </w:rPr>
        <w:t xml:space="preserve">, </w:t>
      </w:r>
      <w:r w:rsidR="00662D0C">
        <w:rPr>
          <w:rFonts w:ascii="Arial" w:hAnsi="Arial" w:cs="Arial"/>
          <w:sz w:val="24"/>
          <w:szCs w:val="24"/>
        </w:rPr>
        <w:t>recuperação</w:t>
      </w:r>
      <w:r w:rsidR="00EB7BE1">
        <w:rPr>
          <w:rFonts w:ascii="Arial" w:hAnsi="Arial" w:cs="Arial"/>
          <w:sz w:val="24"/>
          <w:szCs w:val="24"/>
        </w:rPr>
        <w:t>, organização e acesso à in</w:t>
      </w:r>
      <w:r w:rsidR="00240597">
        <w:rPr>
          <w:rFonts w:ascii="Arial" w:hAnsi="Arial" w:cs="Arial"/>
          <w:sz w:val="24"/>
          <w:szCs w:val="24"/>
        </w:rPr>
        <w:t xml:space="preserve">formação, </w:t>
      </w:r>
      <w:r w:rsidR="00EB7BE1">
        <w:rPr>
          <w:rFonts w:ascii="Arial" w:hAnsi="Arial" w:cs="Arial"/>
          <w:sz w:val="24"/>
          <w:szCs w:val="24"/>
        </w:rPr>
        <w:t xml:space="preserve">também foram percebidos, </w:t>
      </w:r>
      <w:r w:rsidR="00507164">
        <w:rPr>
          <w:rFonts w:ascii="Arial" w:hAnsi="Arial" w:cs="Arial"/>
          <w:sz w:val="24"/>
          <w:szCs w:val="24"/>
        </w:rPr>
        <w:t xml:space="preserve">em </w:t>
      </w:r>
      <w:r w:rsidR="00EB7BE1">
        <w:rPr>
          <w:rFonts w:ascii="Arial" w:hAnsi="Arial" w:cs="Arial"/>
          <w:sz w:val="24"/>
          <w:szCs w:val="24"/>
        </w:rPr>
        <w:t xml:space="preserve">especial, aqueles condicionados </w:t>
      </w:r>
      <w:r w:rsidR="00CF589D">
        <w:rPr>
          <w:rFonts w:ascii="Arial" w:hAnsi="Arial" w:cs="Arial"/>
          <w:sz w:val="24"/>
          <w:szCs w:val="24"/>
        </w:rPr>
        <w:t xml:space="preserve">ao acesso aberto e análises de redes sociais. </w:t>
      </w:r>
    </w:p>
    <w:p w14:paraId="54DAD743" w14:textId="3D6CCFC8" w:rsidR="001D42A8" w:rsidRDefault="001D42A8" w:rsidP="00C42DF1">
      <w:pPr>
        <w:spacing w:before="120" w:after="120" w:line="360" w:lineRule="auto"/>
        <w:ind w:firstLine="709"/>
        <w:jc w:val="both"/>
        <w:rPr>
          <w:rFonts w:ascii="Arial" w:hAnsi="Arial" w:cs="Arial"/>
          <w:sz w:val="24"/>
          <w:szCs w:val="24"/>
        </w:rPr>
      </w:pPr>
      <w:r w:rsidRPr="001D42A8">
        <w:rPr>
          <w:rFonts w:ascii="Arial" w:hAnsi="Arial" w:cs="Arial"/>
          <w:sz w:val="24"/>
          <w:szCs w:val="24"/>
        </w:rPr>
        <w:t>Na revista JOURNAL OF SCIENTOMETRIC RESEARCH, os assuntos com maior representatividade de produção tiveram 67</w:t>
      </w:r>
      <w:r w:rsidR="007D1F5C">
        <w:rPr>
          <w:rFonts w:ascii="Arial" w:hAnsi="Arial" w:cs="Arial"/>
          <w:sz w:val="24"/>
          <w:szCs w:val="24"/>
        </w:rPr>
        <w:t>,</w:t>
      </w:r>
      <w:r w:rsidRPr="001D42A8">
        <w:rPr>
          <w:rFonts w:ascii="Arial" w:hAnsi="Arial" w:cs="Arial"/>
          <w:sz w:val="24"/>
          <w:szCs w:val="24"/>
        </w:rPr>
        <w:t>69</w:t>
      </w:r>
      <w:r w:rsidR="007D1F5C">
        <w:rPr>
          <w:rFonts w:ascii="Arial" w:hAnsi="Arial" w:cs="Arial"/>
          <w:sz w:val="24"/>
          <w:szCs w:val="24"/>
        </w:rPr>
        <w:t>%</w:t>
      </w:r>
      <w:r w:rsidRPr="001D42A8">
        <w:rPr>
          <w:rFonts w:ascii="Arial" w:hAnsi="Arial" w:cs="Arial"/>
          <w:sz w:val="24"/>
          <w:szCs w:val="24"/>
        </w:rPr>
        <w:t xml:space="preserve"> repercussão. Desses assuntos, é possível compreender temáticas </w:t>
      </w:r>
      <w:proofErr w:type="spellStart"/>
      <w:r w:rsidRPr="001D42A8">
        <w:rPr>
          <w:rFonts w:ascii="Arial" w:hAnsi="Arial" w:cs="Arial"/>
          <w:sz w:val="24"/>
          <w:szCs w:val="24"/>
        </w:rPr>
        <w:t>scientometrics</w:t>
      </w:r>
      <w:proofErr w:type="spellEnd"/>
      <w:r w:rsidRPr="001D42A8">
        <w:rPr>
          <w:rFonts w:ascii="Arial" w:hAnsi="Arial" w:cs="Arial"/>
          <w:sz w:val="24"/>
          <w:szCs w:val="24"/>
        </w:rPr>
        <w:t xml:space="preserve"> e </w:t>
      </w:r>
      <w:proofErr w:type="spellStart"/>
      <w:r w:rsidRPr="001D42A8">
        <w:rPr>
          <w:rFonts w:ascii="Arial" w:hAnsi="Arial" w:cs="Arial"/>
          <w:sz w:val="24"/>
          <w:szCs w:val="24"/>
        </w:rPr>
        <w:t>bibliometrics</w:t>
      </w:r>
      <w:proofErr w:type="spellEnd"/>
      <w:r w:rsidRPr="001D42A8">
        <w:rPr>
          <w:rFonts w:ascii="Arial" w:hAnsi="Arial" w:cs="Arial"/>
          <w:sz w:val="24"/>
          <w:szCs w:val="24"/>
        </w:rPr>
        <w:t xml:space="preserve"> com destaque.</w:t>
      </w:r>
    </w:p>
    <w:p w14:paraId="72BDD5BE" w14:textId="307F83CC" w:rsidR="00C42DF1" w:rsidRDefault="00C42DF1" w:rsidP="00C42DF1">
      <w:pPr>
        <w:spacing w:before="120" w:after="120" w:line="360" w:lineRule="auto"/>
        <w:ind w:firstLine="709"/>
        <w:jc w:val="both"/>
        <w:rPr>
          <w:rFonts w:ascii="Arial" w:hAnsi="Arial" w:cs="Arial"/>
          <w:sz w:val="24"/>
          <w:szCs w:val="24"/>
        </w:rPr>
      </w:pPr>
      <w:r>
        <w:rPr>
          <w:rFonts w:ascii="Arial" w:hAnsi="Arial" w:cs="Arial"/>
          <w:sz w:val="24"/>
          <w:szCs w:val="24"/>
        </w:rPr>
        <w:t xml:space="preserve">Comparada à revista </w:t>
      </w:r>
      <w:proofErr w:type="spellStart"/>
      <w:r>
        <w:rPr>
          <w:rFonts w:ascii="Arial" w:hAnsi="Arial" w:cs="Arial"/>
          <w:sz w:val="24"/>
          <w:szCs w:val="24"/>
        </w:rPr>
        <w:t>Transinformação</w:t>
      </w:r>
      <w:proofErr w:type="spellEnd"/>
      <w:r w:rsidR="007D1F5C">
        <w:rPr>
          <w:rFonts w:ascii="Arial" w:hAnsi="Arial" w:cs="Arial"/>
          <w:sz w:val="24"/>
          <w:szCs w:val="24"/>
        </w:rPr>
        <w:t xml:space="preserve">, a </w:t>
      </w:r>
      <w:r w:rsidR="007D1F5C" w:rsidRPr="001D42A8">
        <w:rPr>
          <w:rFonts w:ascii="Arial" w:hAnsi="Arial" w:cs="Arial"/>
          <w:sz w:val="24"/>
          <w:szCs w:val="24"/>
        </w:rPr>
        <w:t>JOURNAL OF SCIENTOMETRIC RESEARCH</w:t>
      </w:r>
      <w:r w:rsidR="007D1F5C">
        <w:rPr>
          <w:rFonts w:ascii="Arial" w:hAnsi="Arial" w:cs="Arial"/>
          <w:sz w:val="24"/>
          <w:szCs w:val="24"/>
        </w:rPr>
        <w:t xml:space="preserve"> possui 73,1% das publicações sobre </w:t>
      </w:r>
      <w:proofErr w:type="spellStart"/>
      <w:r w:rsidR="007D1F5C">
        <w:rPr>
          <w:rFonts w:ascii="Arial" w:hAnsi="Arial" w:cs="Arial"/>
          <w:sz w:val="24"/>
          <w:szCs w:val="24"/>
        </w:rPr>
        <w:t>bibliometrics</w:t>
      </w:r>
      <w:proofErr w:type="spellEnd"/>
      <w:r w:rsidR="007D1F5C">
        <w:rPr>
          <w:rFonts w:ascii="Arial" w:hAnsi="Arial" w:cs="Arial"/>
          <w:sz w:val="24"/>
          <w:szCs w:val="24"/>
        </w:rPr>
        <w:t xml:space="preserve">, já a </w:t>
      </w:r>
      <w:proofErr w:type="spellStart"/>
      <w:r w:rsidR="007D1F5C">
        <w:rPr>
          <w:rFonts w:ascii="Arial" w:hAnsi="Arial" w:cs="Arial"/>
          <w:sz w:val="24"/>
          <w:szCs w:val="24"/>
        </w:rPr>
        <w:t>Transinformação</w:t>
      </w:r>
      <w:proofErr w:type="spellEnd"/>
      <w:r w:rsidR="007D1F5C">
        <w:rPr>
          <w:rFonts w:ascii="Arial" w:hAnsi="Arial" w:cs="Arial"/>
          <w:sz w:val="24"/>
          <w:szCs w:val="24"/>
        </w:rPr>
        <w:t xml:space="preserve"> tem 26,9</w:t>
      </w:r>
      <w:r w:rsidR="00F86041">
        <w:rPr>
          <w:rFonts w:ascii="Arial" w:hAnsi="Arial" w:cs="Arial"/>
          <w:sz w:val="24"/>
          <w:szCs w:val="24"/>
        </w:rPr>
        <w:t>%</w:t>
      </w:r>
      <w:r w:rsidR="007D1F5C">
        <w:rPr>
          <w:rFonts w:ascii="Arial" w:hAnsi="Arial" w:cs="Arial"/>
          <w:sz w:val="24"/>
          <w:szCs w:val="24"/>
        </w:rPr>
        <w:t xml:space="preserve">. Sobre </w:t>
      </w:r>
      <w:proofErr w:type="spellStart"/>
      <w:r w:rsidR="007D1F5C">
        <w:rPr>
          <w:rFonts w:ascii="Arial" w:hAnsi="Arial" w:cs="Arial"/>
          <w:sz w:val="24"/>
          <w:szCs w:val="24"/>
        </w:rPr>
        <w:t>scientometrics</w:t>
      </w:r>
      <w:proofErr w:type="spellEnd"/>
      <w:r w:rsidR="007D1F5C">
        <w:rPr>
          <w:rFonts w:ascii="Arial" w:hAnsi="Arial" w:cs="Arial"/>
          <w:sz w:val="24"/>
          <w:szCs w:val="24"/>
        </w:rPr>
        <w:t xml:space="preserve">, a </w:t>
      </w:r>
      <w:r w:rsidR="007D1F5C" w:rsidRPr="001D42A8">
        <w:rPr>
          <w:rFonts w:ascii="Arial" w:hAnsi="Arial" w:cs="Arial"/>
          <w:sz w:val="24"/>
          <w:szCs w:val="24"/>
        </w:rPr>
        <w:t>JOURNAL OF SCIENTOMETRIC RESEARCH</w:t>
      </w:r>
      <w:r w:rsidR="007D1F5C">
        <w:rPr>
          <w:rFonts w:ascii="Arial" w:hAnsi="Arial" w:cs="Arial"/>
          <w:sz w:val="24"/>
          <w:szCs w:val="24"/>
        </w:rPr>
        <w:t xml:space="preserve"> possui 86,2% e a </w:t>
      </w:r>
      <w:proofErr w:type="spellStart"/>
      <w:r w:rsidR="007D1F5C">
        <w:rPr>
          <w:rFonts w:ascii="Arial" w:hAnsi="Arial" w:cs="Arial"/>
          <w:sz w:val="24"/>
          <w:szCs w:val="24"/>
        </w:rPr>
        <w:t>Transinformação</w:t>
      </w:r>
      <w:proofErr w:type="spellEnd"/>
      <w:r w:rsidR="007D1F5C">
        <w:rPr>
          <w:rFonts w:ascii="Arial" w:hAnsi="Arial" w:cs="Arial"/>
          <w:sz w:val="24"/>
          <w:szCs w:val="24"/>
        </w:rPr>
        <w:t xml:space="preserve"> 13,8%.</w:t>
      </w:r>
    </w:p>
    <w:p w14:paraId="18CBC174" w14:textId="1AFDB323" w:rsidR="00BF26E0" w:rsidRDefault="00BF26E0">
      <w:pPr>
        <w:rPr>
          <w:rFonts w:ascii="Arial" w:hAnsi="Arial" w:cs="Arial"/>
          <w:sz w:val="24"/>
          <w:szCs w:val="24"/>
        </w:rPr>
      </w:pPr>
    </w:p>
    <w:p w14:paraId="667A073A" w14:textId="77777777" w:rsidR="00E20EE0" w:rsidRDefault="00E20EE0" w:rsidP="00E20EE0">
      <w:pPr>
        <w:spacing w:before="120" w:after="120" w:line="360" w:lineRule="auto"/>
        <w:jc w:val="both"/>
        <w:rPr>
          <w:rFonts w:ascii="Arial" w:hAnsi="Arial" w:cs="Arial"/>
          <w:sz w:val="24"/>
          <w:szCs w:val="24"/>
        </w:rPr>
      </w:pPr>
      <w:r>
        <w:rPr>
          <w:rFonts w:ascii="Arial" w:hAnsi="Arial" w:cs="Arial"/>
          <w:sz w:val="24"/>
          <w:szCs w:val="24"/>
        </w:rPr>
        <w:t>Indicador de Citação</w:t>
      </w:r>
    </w:p>
    <w:p w14:paraId="72741C20" w14:textId="1E96EF83" w:rsidR="00E20EE0" w:rsidRDefault="00E20EE0" w:rsidP="00E20EE0">
      <w:pPr>
        <w:spacing w:before="120" w:after="120" w:line="360" w:lineRule="auto"/>
        <w:ind w:firstLine="709"/>
        <w:jc w:val="both"/>
        <w:rPr>
          <w:rFonts w:ascii="Arial" w:hAnsi="Arial" w:cs="Arial"/>
          <w:sz w:val="24"/>
          <w:szCs w:val="24"/>
        </w:rPr>
      </w:pPr>
      <w:r>
        <w:rPr>
          <w:rFonts w:ascii="Arial" w:hAnsi="Arial" w:cs="Arial"/>
          <w:sz w:val="24"/>
          <w:szCs w:val="24"/>
        </w:rPr>
        <w:t xml:space="preserve">Com a intenção de identificar o uso das informações produzidas pelas 5 revistas do BRIICS, indexadas na base </w:t>
      </w:r>
      <w:proofErr w:type="spellStart"/>
      <w:r w:rsidRPr="005A2FE6">
        <w:rPr>
          <w:rFonts w:ascii="Arial" w:hAnsi="Arial" w:cs="Arial"/>
          <w:i/>
          <w:iCs/>
          <w:sz w:val="24"/>
          <w:szCs w:val="24"/>
        </w:rPr>
        <w:t>WoS</w:t>
      </w:r>
      <w:proofErr w:type="spellEnd"/>
      <w:r>
        <w:rPr>
          <w:rFonts w:ascii="Arial" w:hAnsi="Arial" w:cs="Arial"/>
          <w:sz w:val="24"/>
          <w:szCs w:val="24"/>
        </w:rPr>
        <w:t xml:space="preserve">, foram levantadas suas respectivas citações (Tabela </w:t>
      </w:r>
      <w:r w:rsidR="00E74DD8">
        <w:rPr>
          <w:rFonts w:ascii="Arial" w:hAnsi="Arial" w:cs="Arial"/>
          <w:sz w:val="24"/>
          <w:szCs w:val="24"/>
        </w:rPr>
        <w:t>4</w:t>
      </w:r>
      <w:r>
        <w:rPr>
          <w:rFonts w:ascii="Arial" w:hAnsi="Arial" w:cs="Arial"/>
          <w:sz w:val="24"/>
          <w:szCs w:val="24"/>
        </w:rPr>
        <w:t>).</w:t>
      </w:r>
    </w:p>
    <w:p w14:paraId="6B67F294" w14:textId="77777777" w:rsidR="00E20EE0" w:rsidRDefault="00E20EE0" w:rsidP="00E20EE0">
      <w:pPr>
        <w:spacing w:after="0" w:line="240" w:lineRule="auto"/>
        <w:jc w:val="both"/>
        <w:rPr>
          <w:rFonts w:ascii="Arial" w:hAnsi="Arial" w:cs="Arial"/>
          <w:b/>
          <w:bCs/>
        </w:rPr>
      </w:pPr>
    </w:p>
    <w:p w14:paraId="0DD21AD2" w14:textId="746C7FEC" w:rsidR="00E20EE0" w:rsidRPr="00C85885" w:rsidRDefault="00E20EE0" w:rsidP="00E20EE0">
      <w:pPr>
        <w:spacing w:after="0" w:line="240" w:lineRule="auto"/>
        <w:jc w:val="both"/>
        <w:rPr>
          <w:rFonts w:ascii="Arial" w:hAnsi="Arial" w:cs="Arial"/>
        </w:rPr>
      </w:pPr>
      <w:r>
        <w:rPr>
          <w:rFonts w:ascii="Arial" w:hAnsi="Arial" w:cs="Arial"/>
          <w:b/>
          <w:bCs/>
        </w:rPr>
        <w:t>Tabela</w:t>
      </w:r>
      <w:r w:rsidRPr="00A35F4B">
        <w:rPr>
          <w:rFonts w:ascii="Arial" w:hAnsi="Arial" w:cs="Arial"/>
          <w:b/>
          <w:bCs/>
        </w:rPr>
        <w:t xml:space="preserve"> 4</w:t>
      </w:r>
      <w:r w:rsidRPr="0061040D">
        <w:rPr>
          <w:rFonts w:ascii="Arial" w:hAnsi="Arial" w:cs="Arial"/>
        </w:rPr>
        <w:t xml:space="preserve">. </w:t>
      </w:r>
      <w:r>
        <w:rPr>
          <w:rFonts w:ascii="Arial" w:hAnsi="Arial" w:cs="Arial"/>
        </w:rPr>
        <w:t xml:space="preserve">Distribuição das </w:t>
      </w:r>
      <w:r w:rsidR="003A12BE">
        <w:rPr>
          <w:rFonts w:ascii="Arial" w:hAnsi="Arial" w:cs="Arial"/>
        </w:rPr>
        <w:t xml:space="preserve">citações recebidas </w:t>
      </w:r>
      <w:r w:rsidR="00A35F4B">
        <w:rPr>
          <w:rFonts w:ascii="Arial" w:hAnsi="Arial" w:cs="Arial"/>
        </w:rPr>
        <w:t xml:space="preserve">pelas </w:t>
      </w:r>
      <w:r>
        <w:rPr>
          <w:rFonts w:ascii="Arial" w:hAnsi="Arial" w:cs="Arial"/>
        </w:rPr>
        <w:t>revistas</w:t>
      </w:r>
      <w:r w:rsidRPr="0061040D">
        <w:rPr>
          <w:rFonts w:ascii="Arial" w:hAnsi="Arial" w:cs="Arial"/>
        </w:rPr>
        <w:t xml:space="preserve">, BRIICS, base </w:t>
      </w:r>
      <w:proofErr w:type="spellStart"/>
      <w:r w:rsidRPr="004C61F5">
        <w:rPr>
          <w:rFonts w:ascii="Arial" w:hAnsi="Arial" w:cs="Arial"/>
          <w:i/>
          <w:iCs/>
        </w:rPr>
        <w:t>WoS</w:t>
      </w:r>
      <w:proofErr w:type="spellEnd"/>
      <w:r w:rsidRPr="0061040D">
        <w:rPr>
          <w:rFonts w:ascii="Arial" w:hAnsi="Arial" w:cs="Arial"/>
        </w:rPr>
        <w:t>, 2020.</w:t>
      </w:r>
    </w:p>
    <w:p w14:paraId="505B91ED" w14:textId="77777777" w:rsidR="00E20EE0" w:rsidRDefault="00E20EE0" w:rsidP="00E20EE0">
      <w:pPr>
        <w:spacing w:before="120" w:after="120" w:line="360" w:lineRule="auto"/>
        <w:jc w:val="both"/>
        <w:rPr>
          <w:rFonts w:ascii="Arial" w:hAnsi="Arial" w:cs="Arial"/>
          <w:sz w:val="24"/>
          <w:szCs w:val="24"/>
        </w:rPr>
      </w:pPr>
      <w:r w:rsidRPr="00B940AD">
        <w:rPr>
          <w:noProof/>
        </w:rPr>
        <w:drawing>
          <wp:inline distT="0" distB="0" distL="0" distR="0" wp14:anchorId="5A23A83D" wp14:editId="24FA17FC">
            <wp:extent cx="5400040" cy="925830"/>
            <wp:effectExtent l="0" t="0" r="0" b="762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925830"/>
                    </a:xfrm>
                    <a:prstGeom prst="rect">
                      <a:avLst/>
                    </a:prstGeom>
                    <a:noFill/>
                    <a:ln>
                      <a:noFill/>
                    </a:ln>
                  </pic:spPr>
                </pic:pic>
              </a:graphicData>
            </a:graphic>
          </wp:inline>
        </w:drawing>
      </w:r>
    </w:p>
    <w:p w14:paraId="63FA0E4E" w14:textId="77777777" w:rsidR="00E20EE0" w:rsidRDefault="00E20EE0" w:rsidP="00E20EE0">
      <w:pPr>
        <w:spacing w:before="120" w:after="120" w:line="360" w:lineRule="auto"/>
        <w:ind w:firstLine="709"/>
        <w:jc w:val="both"/>
        <w:rPr>
          <w:rFonts w:ascii="Arial" w:hAnsi="Arial" w:cs="Arial"/>
          <w:sz w:val="24"/>
          <w:szCs w:val="24"/>
        </w:rPr>
      </w:pPr>
    </w:p>
    <w:p w14:paraId="0B03C50B" w14:textId="5C495221" w:rsidR="00E20EE0" w:rsidRDefault="00E20EE0" w:rsidP="00E20EE0">
      <w:pPr>
        <w:spacing w:before="120" w:after="120" w:line="360" w:lineRule="auto"/>
        <w:ind w:firstLine="709"/>
        <w:jc w:val="both"/>
        <w:rPr>
          <w:rFonts w:ascii="Arial" w:hAnsi="Arial" w:cs="Arial"/>
          <w:sz w:val="24"/>
          <w:szCs w:val="24"/>
        </w:rPr>
      </w:pPr>
      <w:r w:rsidRPr="0021770E">
        <w:rPr>
          <w:rFonts w:ascii="Arial" w:hAnsi="Arial" w:cs="Arial"/>
          <w:sz w:val="24"/>
          <w:szCs w:val="24"/>
        </w:rPr>
        <w:t xml:space="preserve">Os dados evidenciam distribuição de citações das revistas entre </w:t>
      </w:r>
      <w:r w:rsidR="005B3D62">
        <w:rPr>
          <w:rFonts w:ascii="Arial" w:hAnsi="Arial" w:cs="Arial"/>
          <w:sz w:val="24"/>
          <w:szCs w:val="24"/>
        </w:rPr>
        <w:t xml:space="preserve">revistas citadas </w:t>
      </w:r>
      <w:proofErr w:type="gramStart"/>
      <w:r w:rsidR="00A55BC0">
        <w:rPr>
          <w:rFonts w:ascii="Arial" w:hAnsi="Arial" w:cs="Arial"/>
          <w:sz w:val="24"/>
          <w:szCs w:val="24"/>
        </w:rPr>
        <w:t>à</w:t>
      </w:r>
      <w:proofErr w:type="gramEnd"/>
      <w:r w:rsidR="00A55BC0">
        <w:rPr>
          <w:rFonts w:ascii="Arial" w:hAnsi="Arial" w:cs="Arial"/>
          <w:sz w:val="24"/>
          <w:szCs w:val="24"/>
        </w:rPr>
        <w:t xml:space="preserve"> </w:t>
      </w:r>
      <w:r w:rsidR="005B3D62">
        <w:rPr>
          <w:rFonts w:ascii="Arial" w:hAnsi="Arial" w:cs="Arial"/>
          <w:sz w:val="24"/>
          <w:szCs w:val="24"/>
        </w:rPr>
        <w:t>revistas citantes</w:t>
      </w:r>
      <w:r>
        <w:rPr>
          <w:rFonts w:ascii="Arial" w:hAnsi="Arial" w:cs="Arial"/>
          <w:sz w:val="24"/>
          <w:szCs w:val="24"/>
        </w:rPr>
        <w:t xml:space="preserve">. Não foram observadas citações </w:t>
      </w:r>
      <w:r w:rsidRPr="0021770E">
        <w:rPr>
          <w:rFonts w:ascii="Arial" w:hAnsi="Arial" w:cs="Arial"/>
          <w:sz w:val="24"/>
          <w:szCs w:val="24"/>
        </w:rPr>
        <w:t xml:space="preserve">em </w:t>
      </w:r>
      <w:r w:rsidR="0021770E" w:rsidRPr="0021770E">
        <w:rPr>
          <w:rFonts w:ascii="Arial" w:hAnsi="Arial" w:cs="Arial"/>
          <w:sz w:val="24"/>
          <w:szCs w:val="24"/>
        </w:rPr>
        <w:t>39,79</w:t>
      </w:r>
      <w:r w:rsidRPr="0021770E">
        <w:rPr>
          <w:rFonts w:ascii="Arial" w:hAnsi="Arial" w:cs="Arial"/>
          <w:sz w:val="24"/>
          <w:szCs w:val="24"/>
        </w:rPr>
        <w:t xml:space="preserve">% do </w:t>
      </w:r>
      <w:r>
        <w:rPr>
          <w:rFonts w:ascii="Arial" w:hAnsi="Arial" w:cs="Arial"/>
          <w:sz w:val="24"/>
          <w:szCs w:val="24"/>
        </w:rPr>
        <w:t xml:space="preserve">total de artigos publicados pelas revistas. As não-citações, </w:t>
      </w:r>
      <w:r w:rsidRPr="00EA1CD6">
        <w:rPr>
          <w:rFonts w:ascii="Arial" w:hAnsi="Arial" w:cs="Arial"/>
          <w:sz w:val="24"/>
          <w:szCs w:val="24"/>
        </w:rPr>
        <w:t xml:space="preserve">somadas </w:t>
      </w:r>
      <w:r w:rsidR="00EA1CD6">
        <w:rPr>
          <w:rFonts w:ascii="Arial" w:hAnsi="Arial" w:cs="Arial"/>
          <w:sz w:val="24"/>
          <w:szCs w:val="24"/>
        </w:rPr>
        <w:t>de 10</w:t>
      </w:r>
      <w:r w:rsidRPr="00EA1CD6">
        <w:rPr>
          <w:rFonts w:ascii="Arial" w:hAnsi="Arial" w:cs="Arial"/>
          <w:sz w:val="24"/>
          <w:szCs w:val="24"/>
        </w:rPr>
        <w:t xml:space="preserve"> à </w:t>
      </w:r>
      <w:r w:rsidR="00EA1CD6">
        <w:rPr>
          <w:rFonts w:ascii="Arial" w:hAnsi="Arial" w:cs="Arial"/>
          <w:sz w:val="24"/>
          <w:szCs w:val="24"/>
        </w:rPr>
        <w:t>34</w:t>
      </w:r>
      <w:r w:rsidRPr="00EA1CD6">
        <w:rPr>
          <w:rFonts w:ascii="Arial" w:hAnsi="Arial" w:cs="Arial"/>
          <w:sz w:val="24"/>
          <w:szCs w:val="24"/>
        </w:rPr>
        <w:t xml:space="preserve"> </w:t>
      </w:r>
      <w:r w:rsidRPr="00EA1CD6">
        <w:rPr>
          <w:rFonts w:ascii="Arial" w:hAnsi="Arial" w:cs="Arial"/>
          <w:sz w:val="24"/>
          <w:szCs w:val="24"/>
        </w:rPr>
        <w:lastRenderedPageBreak/>
        <w:t>citações</w:t>
      </w:r>
      <w:r>
        <w:rPr>
          <w:rFonts w:ascii="Arial" w:hAnsi="Arial" w:cs="Arial"/>
          <w:sz w:val="24"/>
          <w:szCs w:val="24"/>
        </w:rPr>
        <w:t xml:space="preserve">, </w:t>
      </w:r>
      <w:r w:rsidRPr="00EA1CD6">
        <w:rPr>
          <w:rFonts w:ascii="Arial" w:hAnsi="Arial" w:cs="Arial"/>
          <w:sz w:val="24"/>
          <w:szCs w:val="24"/>
        </w:rPr>
        <w:t xml:space="preserve">representam </w:t>
      </w:r>
      <w:r w:rsidR="00EA1CD6">
        <w:rPr>
          <w:rFonts w:ascii="Arial" w:hAnsi="Arial" w:cs="Arial"/>
          <w:sz w:val="24"/>
          <w:szCs w:val="24"/>
        </w:rPr>
        <w:t>41,78</w:t>
      </w:r>
      <w:r w:rsidRPr="00EA1CD6">
        <w:rPr>
          <w:rFonts w:ascii="Arial" w:hAnsi="Arial" w:cs="Arial"/>
          <w:sz w:val="24"/>
          <w:szCs w:val="24"/>
        </w:rPr>
        <w:t xml:space="preserve">% do total. Fruto dessa análise é a baixa representatividade de uso das informações publicadas </w:t>
      </w:r>
      <w:r>
        <w:rPr>
          <w:rFonts w:ascii="Arial" w:hAnsi="Arial" w:cs="Arial"/>
          <w:sz w:val="24"/>
          <w:szCs w:val="24"/>
        </w:rPr>
        <w:t xml:space="preserve">pelas revistas do BRIICS. </w:t>
      </w:r>
    </w:p>
    <w:p w14:paraId="2AAAF065" w14:textId="09DAE694" w:rsidR="00E20EE0" w:rsidRPr="00B60309" w:rsidRDefault="00E20EE0" w:rsidP="00E20EE0">
      <w:pPr>
        <w:spacing w:before="120" w:after="120" w:line="360" w:lineRule="auto"/>
        <w:ind w:firstLine="709"/>
        <w:jc w:val="both"/>
        <w:rPr>
          <w:rFonts w:ascii="Arial" w:hAnsi="Arial" w:cs="Arial"/>
          <w:sz w:val="24"/>
          <w:szCs w:val="24"/>
        </w:rPr>
      </w:pPr>
      <w:r>
        <w:rPr>
          <w:rFonts w:ascii="Arial" w:hAnsi="Arial" w:cs="Arial"/>
          <w:sz w:val="24"/>
          <w:szCs w:val="24"/>
        </w:rPr>
        <w:t>De modo específico, a revista</w:t>
      </w:r>
      <w:r w:rsidR="00B60309">
        <w:rPr>
          <w:rFonts w:ascii="Arial" w:hAnsi="Arial" w:cs="Arial"/>
          <w:sz w:val="24"/>
          <w:szCs w:val="24"/>
        </w:rPr>
        <w:t xml:space="preserve"> </w:t>
      </w:r>
      <w:r w:rsidR="00B60309" w:rsidRPr="00B60309">
        <w:rPr>
          <w:rFonts w:ascii="Arial" w:hAnsi="Arial" w:cs="Arial"/>
          <w:sz w:val="24"/>
          <w:szCs w:val="24"/>
        </w:rPr>
        <w:t>Perspectivas em Ciência da Informação</w:t>
      </w:r>
      <w:r w:rsidRPr="00B60309">
        <w:rPr>
          <w:rFonts w:ascii="Arial" w:hAnsi="Arial" w:cs="Arial"/>
          <w:sz w:val="24"/>
          <w:szCs w:val="24"/>
        </w:rPr>
        <w:t xml:space="preserve">, apresenta cenário de distribuição variável entre </w:t>
      </w:r>
      <w:r w:rsidR="00B60309" w:rsidRPr="00B60309">
        <w:rPr>
          <w:rFonts w:ascii="Arial" w:hAnsi="Arial" w:cs="Arial"/>
          <w:sz w:val="24"/>
          <w:szCs w:val="24"/>
        </w:rPr>
        <w:t>1</w:t>
      </w:r>
      <w:r w:rsidRPr="00B60309">
        <w:rPr>
          <w:rFonts w:ascii="Arial" w:hAnsi="Arial" w:cs="Arial"/>
          <w:sz w:val="24"/>
          <w:szCs w:val="24"/>
        </w:rPr>
        <w:t xml:space="preserve"> e </w:t>
      </w:r>
      <w:r w:rsidR="00B60309" w:rsidRPr="00B60309">
        <w:rPr>
          <w:rFonts w:ascii="Arial" w:hAnsi="Arial" w:cs="Arial"/>
          <w:sz w:val="24"/>
          <w:szCs w:val="24"/>
        </w:rPr>
        <w:t>109</w:t>
      </w:r>
      <w:r w:rsidRPr="00B60309">
        <w:rPr>
          <w:rFonts w:ascii="Arial" w:hAnsi="Arial" w:cs="Arial"/>
          <w:sz w:val="24"/>
          <w:szCs w:val="24"/>
        </w:rPr>
        <w:t xml:space="preserve"> citações. </w:t>
      </w:r>
      <w:r w:rsidR="00B60309" w:rsidRPr="00B60309">
        <w:rPr>
          <w:rFonts w:ascii="Arial" w:hAnsi="Arial" w:cs="Arial"/>
          <w:sz w:val="24"/>
          <w:szCs w:val="24"/>
        </w:rPr>
        <w:t>Mesmo que de 8 a 34 citações possui um fluxo relativamente baixo, a Perspectivas em Ciência da Informação permanece com o maior número de citações totalizando 539</w:t>
      </w:r>
      <w:r w:rsidR="00B60309">
        <w:rPr>
          <w:rFonts w:ascii="Arial" w:hAnsi="Arial" w:cs="Arial"/>
          <w:sz w:val="24"/>
          <w:szCs w:val="24"/>
        </w:rPr>
        <w:t>, 37,04% do total</w:t>
      </w:r>
      <w:r w:rsidR="00B60309" w:rsidRPr="00B60309">
        <w:rPr>
          <w:rFonts w:ascii="Arial" w:hAnsi="Arial" w:cs="Arial"/>
          <w:sz w:val="24"/>
          <w:szCs w:val="24"/>
        </w:rPr>
        <w:t>.</w:t>
      </w:r>
    </w:p>
    <w:p w14:paraId="7AD50B69" w14:textId="45A28D0B" w:rsidR="00E20EE0" w:rsidRDefault="00E20EE0" w:rsidP="00E20EE0">
      <w:pPr>
        <w:spacing w:before="120" w:after="120" w:line="360" w:lineRule="auto"/>
        <w:ind w:firstLine="709"/>
        <w:jc w:val="both"/>
        <w:rPr>
          <w:rFonts w:ascii="Arial" w:hAnsi="Arial" w:cs="Arial"/>
          <w:sz w:val="24"/>
          <w:szCs w:val="24"/>
        </w:rPr>
      </w:pPr>
      <w:r>
        <w:rPr>
          <w:rFonts w:ascii="Arial" w:hAnsi="Arial" w:cs="Arial"/>
          <w:sz w:val="24"/>
          <w:szCs w:val="24"/>
        </w:rPr>
        <w:t xml:space="preserve">Comparada à revista </w:t>
      </w:r>
      <w:proofErr w:type="spellStart"/>
      <w:r>
        <w:rPr>
          <w:rFonts w:ascii="Arial" w:hAnsi="Arial" w:cs="Arial"/>
          <w:sz w:val="24"/>
          <w:szCs w:val="24"/>
        </w:rPr>
        <w:t>Transinformação</w:t>
      </w:r>
      <w:proofErr w:type="spellEnd"/>
      <w:r w:rsidR="00B60309">
        <w:rPr>
          <w:rFonts w:ascii="Arial" w:hAnsi="Arial" w:cs="Arial"/>
          <w:sz w:val="24"/>
          <w:szCs w:val="24"/>
        </w:rPr>
        <w:t xml:space="preserve">, a </w:t>
      </w:r>
      <w:r w:rsidR="00B60309" w:rsidRPr="001D42A8">
        <w:rPr>
          <w:rFonts w:ascii="Arial" w:hAnsi="Arial" w:cs="Arial"/>
          <w:sz w:val="24"/>
          <w:szCs w:val="24"/>
        </w:rPr>
        <w:t>JOURNAL OF SCIENTOMETRIC RESEARCH</w:t>
      </w:r>
      <w:r w:rsidR="00B60309">
        <w:rPr>
          <w:rFonts w:ascii="Arial" w:hAnsi="Arial" w:cs="Arial"/>
          <w:sz w:val="24"/>
          <w:szCs w:val="24"/>
        </w:rPr>
        <w:t xml:space="preserve"> possui praticamente metade de artigos citados. </w:t>
      </w:r>
      <w:r w:rsidR="00436E8F">
        <w:rPr>
          <w:rFonts w:ascii="Arial" w:hAnsi="Arial" w:cs="Arial"/>
          <w:sz w:val="24"/>
          <w:szCs w:val="24"/>
        </w:rPr>
        <w:t xml:space="preserve">As duas revistas totalizam 444 citações, sendo a </w:t>
      </w:r>
      <w:r w:rsidR="00436E8F" w:rsidRPr="001D42A8">
        <w:rPr>
          <w:rFonts w:ascii="Arial" w:hAnsi="Arial" w:cs="Arial"/>
          <w:sz w:val="24"/>
          <w:szCs w:val="24"/>
        </w:rPr>
        <w:t>JOURNAL OF SCIENTOMETRIC RESEARCH</w:t>
      </w:r>
      <w:r w:rsidR="00436E8F">
        <w:rPr>
          <w:rFonts w:ascii="Arial" w:hAnsi="Arial" w:cs="Arial"/>
          <w:sz w:val="24"/>
          <w:szCs w:val="24"/>
        </w:rPr>
        <w:t xml:space="preserve"> com 33,33% e a </w:t>
      </w:r>
      <w:proofErr w:type="spellStart"/>
      <w:r w:rsidR="00436E8F">
        <w:rPr>
          <w:rFonts w:ascii="Arial" w:hAnsi="Arial" w:cs="Arial"/>
          <w:sz w:val="24"/>
          <w:szCs w:val="24"/>
        </w:rPr>
        <w:t>Transinformação</w:t>
      </w:r>
      <w:proofErr w:type="spellEnd"/>
      <w:r w:rsidR="00436E8F">
        <w:rPr>
          <w:rFonts w:ascii="Arial" w:hAnsi="Arial" w:cs="Arial"/>
          <w:sz w:val="24"/>
          <w:szCs w:val="24"/>
        </w:rPr>
        <w:t xml:space="preserve"> com 66,66%.</w:t>
      </w:r>
    </w:p>
    <w:p w14:paraId="509488A2" w14:textId="0E2EB26C" w:rsidR="00E20EE0" w:rsidRDefault="00E20EE0">
      <w:pPr>
        <w:rPr>
          <w:rFonts w:ascii="Arial" w:hAnsi="Arial" w:cs="Arial"/>
          <w:sz w:val="24"/>
          <w:szCs w:val="24"/>
        </w:rPr>
      </w:pPr>
    </w:p>
    <w:p w14:paraId="058750AA" w14:textId="2976E0A3" w:rsidR="00BF26E0" w:rsidRPr="00A46C6C" w:rsidRDefault="00CA0132" w:rsidP="00BF26E0">
      <w:pPr>
        <w:spacing w:before="120" w:after="120" w:line="360" w:lineRule="auto"/>
        <w:jc w:val="both"/>
        <w:rPr>
          <w:rFonts w:ascii="Arial" w:hAnsi="Arial" w:cs="Arial"/>
          <w:sz w:val="24"/>
          <w:szCs w:val="24"/>
        </w:rPr>
      </w:pPr>
      <w:r>
        <w:rPr>
          <w:rFonts w:ascii="Arial" w:hAnsi="Arial" w:cs="Arial"/>
          <w:sz w:val="24"/>
          <w:szCs w:val="24"/>
        </w:rPr>
        <w:t>Citação das fontes de informação</w:t>
      </w:r>
    </w:p>
    <w:p w14:paraId="63D5CB8A" w14:textId="5C8C4D7A" w:rsidR="006867C0" w:rsidRDefault="007E363C" w:rsidP="00BF26E0">
      <w:pPr>
        <w:spacing w:before="120" w:after="120" w:line="360" w:lineRule="auto"/>
        <w:ind w:firstLine="709"/>
        <w:jc w:val="both"/>
        <w:rPr>
          <w:rFonts w:ascii="Arial" w:hAnsi="Arial" w:cs="Arial"/>
          <w:sz w:val="24"/>
          <w:szCs w:val="24"/>
        </w:rPr>
      </w:pPr>
      <w:r>
        <w:rPr>
          <w:rFonts w:ascii="Arial" w:hAnsi="Arial" w:cs="Arial"/>
          <w:sz w:val="24"/>
          <w:szCs w:val="24"/>
        </w:rPr>
        <w:t xml:space="preserve">A consulta às referências </w:t>
      </w:r>
      <w:r w:rsidR="00C7044F">
        <w:rPr>
          <w:rFonts w:ascii="Arial" w:hAnsi="Arial" w:cs="Arial"/>
          <w:sz w:val="24"/>
          <w:szCs w:val="24"/>
        </w:rPr>
        <w:t xml:space="preserve">utilizadas </w:t>
      </w:r>
      <w:r w:rsidR="008940EA">
        <w:rPr>
          <w:rFonts w:ascii="Arial" w:hAnsi="Arial" w:cs="Arial"/>
          <w:sz w:val="24"/>
          <w:szCs w:val="24"/>
        </w:rPr>
        <w:t xml:space="preserve">nos artigos publicados </w:t>
      </w:r>
      <w:r>
        <w:rPr>
          <w:rFonts w:ascii="Arial" w:hAnsi="Arial" w:cs="Arial"/>
          <w:sz w:val="24"/>
          <w:szCs w:val="24"/>
        </w:rPr>
        <w:t>permitiu</w:t>
      </w:r>
      <w:r w:rsidR="00E72CA6">
        <w:rPr>
          <w:rFonts w:ascii="Arial" w:hAnsi="Arial" w:cs="Arial"/>
          <w:sz w:val="24"/>
          <w:szCs w:val="24"/>
        </w:rPr>
        <w:t xml:space="preserve"> a identificação do total </w:t>
      </w:r>
      <w:r w:rsidR="00E72CA6" w:rsidRPr="00436E8F">
        <w:rPr>
          <w:rFonts w:ascii="Arial" w:hAnsi="Arial" w:cs="Arial"/>
          <w:sz w:val="24"/>
          <w:szCs w:val="24"/>
        </w:rPr>
        <w:t xml:space="preserve">de </w:t>
      </w:r>
      <w:r w:rsidR="00436E8F" w:rsidRPr="00436E8F">
        <w:rPr>
          <w:rFonts w:ascii="Arial" w:hAnsi="Arial" w:cs="Arial"/>
          <w:sz w:val="24"/>
          <w:szCs w:val="24"/>
        </w:rPr>
        <w:t>100%</w:t>
      </w:r>
      <w:r w:rsidR="001D1926" w:rsidRPr="00436E8F">
        <w:rPr>
          <w:rFonts w:ascii="Arial" w:hAnsi="Arial" w:cs="Arial"/>
          <w:sz w:val="24"/>
          <w:szCs w:val="24"/>
        </w:rPr>
        <w:t xml:space="preserve"> </w:t>
      </w:r>
      <w:r w:rsidR="005164E9" w:rsidRPr="00436E8F">
        <w:rPr>
          <w:rFonts w:ascii="Arial" w:hAnsi="Arial" w:cs="Arial"/>
          <w:sz w:val="24"/>
          <w:szCs w:val="24"/>
        </w:rPr>
        <w:t xml:space="preserve">revistas </w:t>
      </w:r>
      <w:r w:rsidR="005164E9">
        <w:rPr>
          <w:rFonts w:ascii="Arial" w:hAnsi="Arial" w:cs="Arial"/>
          <w:sz w:val="24"/>
          <w:szCs w:val="24"/>
        </w:rPr>
        <w:t xml:space="preserve">citadas, </w:t>
      </w:r>
      <w:r w:rsidR="00F546D7" w:rsidRPr="00A55BC0">
        <w:rPr>
          <w:rFonts w:ascii="Arial" w:hAnsi="Arial" w:cs="Arial"/>
          <w:sz w:val="24"/>
          <w:szCs w:val="24"/>
        </w:rPr>
        <w:t xml:space="preserve">média de </w:t>
      </w:r>
      <w:r w:rsidR="00A55BC0" w:rsidRPr="00A55BC0">
        <w:rPr>
          <w:rFonts w:ascii="Arial" w:hAnsi="Arial" w:cs="Arial"/>
          <w:sz w:val="24"/>
          <w:szCs w:val="24"/>
        </w:rPr>
        <w:t>291</w:t>
      </w:r>
      <w:r w:rsidR="00F546D7" w:rsidRPr="00A55BC0">
        <w:rPr>
          <w:rFonts w:ascii="Arial" w:hAnsi="Arial" w:cs="Arial"/>
          <w:sz w:val="24"/>
          <w:szCs w:val="24"/>
        </w:rPr>
        <w:t xml:space="preserve"> revistas </w:t>
      </w:r>
      <w:r w:rsidR="00F546D7" w:rsidRPr="0025139F">
        <w:rPr>
          <w:rFonts w:ascii="Arial" w:hAnsi="Arial" w:cs="Arial"/>
          <w:sz w:val="24"/>
          <w:szCs w:val="24"/>
        </w:rPr>
        <w:t>citadas</w:t>
      </w:r>
      <w:r>
        <w:rPr>
          <w:rFonts w:ascii="Arial" w:hAnsi="Arial" w:cs="Arial"/>
          <w:sz w:val="24"/>
          <w:szCs w:val="24"/>
        </w:rPr>
        <w:t xml:space="preserve"> por fonte produtora de artigos.</w:t>
      </w:r>
    </w:p>
    <w:p w14:paraId="45C4A677" w14:textId="002DDABB" w:rsidR="002D5DD3" w:rsidRPr="00A55BC0" w:rsidRDefault="008940EA" w:rsidP="00A55BC0">
      <w:pPr>
        <w:spacing w:before="120" w:after="120" w:line="360" w:lineRule="auto"/>
        <w:ind w:firstLine="709"/>
        <w:jc w:val="both"/>
        <w:rPr>
          <w:rFonts w:ascii="Arial" w:hAnsi="Arial" w:cs="Arial"/>
          <w:sz w:val="24"/>
          <w:szCs w:val="24"/>
        </w:rPr>
      </w:pPr>
      <w:r>
        <w:rPr>
          <w:rFonts w:ascii="Arial" w:hAnsi="Arial" w:cs="Arial"/>
          <w:sz w:val="24"/>
          <w:szCs w:val="24"/>
        </w:rPr>
        <w:t xml:space="preserve">Desse </w:t>
      </w:r>
      <w:r w:rsidRPr="00A55BC0">
        <w:rPr>
          <w:rFonts w:ascii="Arial" w:hAnsi="Arial" w:cs="Arial"/>
          <w:sz w:val="24"/>
          <w:szCs w:val="24"/>
        </w:rPr>
        <w:t xml:space="preserve">total, </w:t>
      </w:r>
      <w:r w:rsidR="00A55BC0" w:rsidRPr="00A55BC0">
        <w:rPr>
          <w:rFonts w:ascii="Arial" w:hAnsi="Arial" w:cs="Arial"/>
          <w:sz w:val="24"/>
          <w:szCs w:val="24"/>
        </w:rPr>
        <w:t>20</w:t>
      </w:r>
      <w:r w:rsidRPr="00A55BC0">
        <w:rPr>
          <w:rFonts w:ascii="Arial" w:hAnsi="Arial" w:cs="Arial"/>
          <w:sz w:val="24"/>
          <w:szCs w:val="24"/>
        </w:rPr>
        <w:t xml:space="preserve">% das </w:t>
      </w:r>
      <w:r>
        <w:rPr>
          <w:rFonts w:ascii="Arial" w:hAnsi="Arial" w:cs="Arial"/>
          <w:sz w:val="24"/>
          <w:szCs w:val="24"/>
        </w:rPr>
        <w:t>revistas citadas destacam-se</w:t>
      </w:r>
      <w:r w:rsidR="006D114D">
        <w:rPr>
          <w:rFonts w:ascii="Arial" w:hAnsi="Arial" w:cs="Arial"/>
          <w:sz w:val="24"/>
          <w:szCs w:val="24"/>
        </w:rPr>
        <w:t xml:space="preserve">, não apenas pela representatividade quantitativa, </w:t>
      </w:r>
      <w:r w:rsidR="00F63F95">
        <w:rPr>
          <w:rFonts w:ascii="Arial" w:hAnsi="Arial" w:cs="Arial"/>
          <w:sz w:val="24"/>
          <w:szCs w:val="24"/>
        </w:rPr>
        <w:t>mas,</w:t>
      </w:r>
      <w:r w:rsidR="006D114D">
        <w:rPr>
          <w:rFonts w:ascii="Arial" w:hAnsi="Arial" w:cs="Arial"/>
          <w:sz w:val="24"/>
          <w:szCs w:val="24"/>
        </w:rPr>
        <w:t xml:space="preserve"> também, pela representatividade </w:t>
      </w:r>
      <w:proofErr w:type="spellStart"/>
      <w:r w:rsidR="006D114D">
        <w:rPr>
          <w:rFonts w:ascii="Arial" w:hAnsi="Arial" w:cs="Arial"/>
          <w:sz w:val="24"/>
          <w:szCs w:val="24"/>
        </w:rPr>
        <w:t>quali</w:t>
      </w:r>
      <w:proofErr w:type="spellEnd"/>
      <w:r w:rsidR="006D114D">
        <w:rPr>
          <w:rFonts w:ascii="Arial" w:hAnsi="Arial" w:cs="Arial"/>
          <w:sz w:val="24"/>
          <w:szCs w:val="24"/>
        </w:rPr>
        <w:t xml:space="preserve">-quantitativa, a partir do uso do Fator de Impacto (Tabela </w:t>
      </w:r>
      <w:r w:rsidR="002D5DD3">
        <w:rPr>
          <w:rFonts w:ascii="Arial" w:hAnsi="Arial" w:cs="Arial"/>
          <w:sz w:val="24"/>
          <w:szCs w:val="24"/>
        </w:rPr>
        <w:t>4</w:t>
      </w:r>
      <w:r w:rsidR="006D114D">
        <w:rPr>
          <w:rFonts w:ascii="Arial" w:hAnsi="Arial" w:cs="Arial"/>
          <w:sz w:val="24"/>
          <w:szCs w:val="24"/>
        </w:rPr>
        <w:t xml:space="preserve">). </w:t>
      </w:r>
    </w:p>
    <w:p w14:paraId="09A150AF" w14:textId="7D8B313D" w:rsidR="002D5DD3" w:rsidRPr="0061040D" w:rsidRDefault="002D5DD3" w:rsidP="002D5DD3">
      <w:pPr>
        <w:spacing w:after="0" w:line="240" w:lineRule="auto"/>
        <w:jc w:val="both"/>
        <w:rPr>
          <w:rFonts w:ascii="Arial" w:hAnsi="Arial" w:cs="Arial"/>
        </w:rPr>
      </w:pPr>
      <w:r>
        <w:rPr>
          <w:rFonts w:ascii="Arial" w:hAnsi="Arial" w:cs="Arial"/>
          <w:b/>
          <w:bCs/>
        </w:rPr>
        <w:t xml:space="preserve">Gráfico </w:t>
      </w:r>
      <w:r w:rsidR="00E6590F">
        <w:rPr>
          <w:rFonts w:ascii="Arial" w:hAnsi="Arial" w:cs="Arial"/>
          <w:b/>
          <w:bCs/>
        </w:rPr>
        <w:t>3</w:t>
      </w:r>
      <w:r w:rsidRPr="0061040D">
        <w:rPr>
          <w:rFonts w:ascii="Arial" w:hAnsi="Arial" w:cs="Arial"/>
        </w:rPr>
        <w:t xml:space="preserve">. </w:t>
      </w:r>
      <w:r>
        <w:rPr>
          <w:rFonts w:ascii="Arial" w:hAnsi="Arial" w:cs="Arial"/>
        </w:rPr>
        <w:t xml:space="preserve">Revistas mais citadas </w:t>
      </w:r>
      <w:r w:rsidR="00B80B54">
        <w:rPr>
          <w:rFonts w:ascii="Arial" w:hAnsi="Arial" w:cs="Arial"/>
        </w:rPr>
        <w:t>da produção</w:t>
      </w:r>
      <w:r w:rsidRPr="0061040D">
        <w:rPr>
          <w:rFonts w:ascii="Arial" w:hAnsi="Arial" w:cs="Arial"/>
        </w:rPr>
        <w:t xml:space="preserve">, BRIICS, base </w:t>
      </w:r>
      <w:proofErr w:type="spellStart"/>
      <w:r w:rsidRPr="004C61F5">
        <w:rPr>
          <w:rFonts w:ascii="Arial" w:hAnsi="Arial" w:cs="Arial"/>
          <w:i/>
          <w:iCs/>
        </w:rPr>
        <w:t>WoS</w:t>
      </w:r>
      <w:proofErr w:type="spellEnd"/>
      <w:r w:rsidRPr="0061040D">
        <w:rPr>
          <w:rFonts w:ascii="Arial" w:hAnsi="Arial" w:cs="Arial"/>
        </w:rPr>
        <w:t>, 2020.</w:t>
      </w:r>
    </w:p>
    <w:p w14:paraId="4ECF8B73" w14:textId="7BFFA9D8" w:rsidR="00923227" w:rsidRDefault="00A55BC0" w:rsidP="003C7D1F">
      <w:pPr>
        <w:spacing w:before="120" w:after="120" w:line="360" w:lineRule="auto"/>
        <w:ind w:firstLine="709"/>
        <w:jc w:val="both"/>
        <w:rPr>
          <w:rFonts w:ascii="Arial" w:hAnsi="Arial" w:cs="Arial"/>
          <w:sz w:val="24"/>
          <w:szCs w:val="24"/>
        </w:rPr>
      </w:pPr>
      <w:r>
        <w:rPr>
          <w:noProof/>
        </w:rPr>
        <w:drawing>
          <wp:inline distT="0" distB="0" distL="0" distR="0" wp14:anchorId="1A23BCC8" wp14:editId="3A9816C1">
            <wp:extent cx="5160397" cy="3140766"/>
            <wp:effectExtent l="0" t="0" r="2540" b="2540"/>
            <wp:docPr id="6" name="Gráfico 6">
              <a:extLst xmlns:a="http://schemas.openxmlformats.org/drawingml/2006/main">
                <a:ext uri="{FF2B5EF4-FFF2-40B4-BE49-F238E27FC236}">
                  <a16:creationId xmlns:a16="http://schemas.microsoft.com/office/drawing/2014/main" id="{210C8480-9A4D-4692-B203-8C4F9CE24C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1596093" w14:textId="77777777" w:rsidR="00CD0F1E" w:rsidRDefault="00CD0F1E" w:rsidP="003C7D1F">
      <w:pPr>
        <w:spacing w:before="120" w:after="120" w:line="360" w:lineRule="auto"/>
        <w:ind w:firstLine="709"/>
        <w:jc w:val="both"/>
        <w:rPr>
          <w:rFonts w:ascii="Arial" w:hAnsi="Arial" w:cs="Arial"/>
          <w:sz w:val="24"/>
          <w:szCs w:val="24"/>
        </w:rPr>
      </w:pPr>
    </w:p>
    <w:p w14:paraId="3A3C54A9" w14:textId="64FE088C" w:rsidR="00923227" w:rsidRDefault="00CF10B0" w:rsidP="003C7D1F">
      <w:pPr>
        <w:spacing w:before="120" w:after="120" w:line="360" w:lineRule="auto"/>
        <w:ind w:firstLine="709"/>
        <w:jc w:val="both"/>
        <w:rPr>
          <w:rFonts w:ascii="Arial" w:hAnsi="Arial" w:cs="Arial"/>
          <w:sz w:val="24"/>
          <w:szCs w:val="24"/>
        </w:rPr>
      </w:pPr>
      <w:r>
        <w:rPr>
          <w:rFonts w:ascii="Arial" w:hAnsi="Arial" w:cs="Arial"/>
          <w:sz w:val="24"/>
          <w:szCs w:val="24"/>
        </w:rPr>
        <w:t xml:space="preserve">É possível observar que a revista </w:t>
      </w:r>
      <w:r w:rsidR="00A55BC0" w:rsidRPr="00A55BC0">
        <w:rPr>
          <w:rFonts w:ascii="Arial" w:hAnsi="Arial" w:cs="Arial"/>
          <w:sz w:val="24"/>
          <w:szCs w:val="24"/>
        </w:rPr>
        <w:t>Perspectiva em Ciência da Informação</w:t>
      </w:r>
      <w:r w:rsidR="00B70942" w:rsidRPr="00A55BC0">
        <w:rPr>
          <w:rFonts w:ascii="Arial" w:hAnsi="Arial" w:cs="Arial"/>
          <w:sz w:val="24"/>
          <w:szCs w:val="24"/>
        </w:rPr>
        <w:t xml:space="preserve"> </w:t>
      </w:r>
      <w:r w:rsidR="00EA52CE">
        <w:rPr>
          <w:rFonts w:ascii="Arial" w:hAnsi="Arial" w:cs="Arial"/>
          <w:sz w:val="24"/>
          <w:szCs w:val="24"/>
        </w:rPr>
        <w:t>ocupa a primeira posição entre todas as revistas mais citadas</w:t>
      </w:r>
      <w:r w:rsidR="00795F03">
        <w:rPr>
          <w:rFonts w:ascii="Arial" w:hAnsi="Arial" w:cs="Arial"/>
          <w:sz w:val="24"/>
          <w:szCs w:val="24"/>
        </w:rPr>
        <w:t xml:space="preserve">, com </w:t>
      </w:r>
      <w:r w:rsidR="005B3D62">
        <w:rPr>
          <w:rFonts w:ascii="Arial" w:hAnsi="Arial" w:cs="Arial"/>
          <w:sz w:val="24"/>
          <w:szCs w:val="24"/>
        </w:rPr>
        <w:t>46,9</w:t>
      </w:r>
      <w:r w:rsidR="00795F03">
        <w:rPr>
          <w:rFonts w:ascii="Arial" w:hAnsi="Arial" w:cs="Arial"/>
          <w:sz w:val="24"/>
          <w:szCs w:val="24"/>
        </w:rPr>
        <w:t>% do total</w:t>
      </w:r>
      <w:r w:rsidR="0024627F">
        <w:rPr>
          <w:rFonts w:ascii="Arial" w:hAnsi="Arial" w:cs="Arial"/>
          <w:sz w:val="24"/>
          <w:szCs w:val="24"/>
        </w:rPr>
        <w:t>, praticamente, metade do percentual relativo das demais revistas mais citadas</w:t>
      </w:r>
      <w:r w:rsidR="00795F03">
        <w:rPr>
          <w:rFonts w:ascii="Arial" w:hAnsi="Arial" w:cs="Arial"/>
          <w:sz w:val="24"/>
          <w:szCs w:val="24"/>
        </w:rPr>
        <w:t xml:space="preserve">. </w:t>
      </w:r>
      <w:r w:rsidR="00B111D2">
        <w:rPr>
          <w:rFonts w:ascii="Arial" w:hAnsi="Arial" w:cs="Arial"/>
          <w:sz w:val="24"/>
          <w:szCs w:val="24"/>
        </w:rPr>
        <w:t xml:space="preserve">Entre a distribuição de sua produção </w:t>
      </w:r>
      <w:r w:rsidR="00B111D2" w:rsidRPr="009D6FB7">
        <w:rPr>
          <w:rFonts w:ascii="Arial" w:hAnsi="Arial" w:cs="Arial"/>
          <w:sz w:val="24"/>
          <w:szCs w:val="24"/>
        </w:rPr>
        <w:t>científica</w:t>
      </w:r>
      <w:r w:rsidR="00F41274" w:rsidRPr="009D6FB7">
        <w:rPr>
          <w:rFonts w:ascii="Arial" w:hAnsi="Arial" w:cs="Arial"/>
          <w:sz w:val="24"/>
          <w:szCs w:val="24"/>
        </w:rPr>
        <w:t xml:space="preserve"> e o número de citações dessa produção, constata-se </w:t>
      </w:r>
      <w:r w:rsidR="00482217" w:rsidRPr="009D6FB7">
        <w:rPr>
          <w:rFonts w:ascii="Arial" w:hAnsi="Arial" w:cs="Arial"/>
          <w:sz w:val="24"/>
          <w:szCs w:val="24"/>
        </w:rPr>
        <w:t>índice de Fator de Impacto de</w:t>
      </w:r>
      <w:r w:rsidR="009D6FB7" w:rsidRPr="009D6FB7">
        <w:rPr>
          <w:rFonts w:ascii="Arial" w:hAnsi="Arial" w:cs="Arial"/>
          <w:sz w:val="24"/>
          <w:szCs w:val="24"/>
        </w:rPr>
        <w:t xml:space="preserve"> 1,46</w:t>
      </w:r>
      <w:r w:rsidR="00482217" w:rsidRPr="009D6FB7">
        <w:rPr>
          <w:rFonts w:ascii="Arial" w:hAnsi="Arial" w:cs="Arial"/>
          <w:sz w:val="24"/>
          <w:szCs w:val="24"/>
        </w:rPr>
        <w:t xml:space="preserve">. </w:t>
      </w:r>
      <w:r w:rsidR="00AC3BCE" w:rsidRPr="009D6FB7">
        <w:rPr>
          <w:rFonts w:ascii="Arial" w:hAnsi="Arial" w:cs="Arial"/>
          <w:sz w:val="24"/>
          <w:szCs w:val="24"/>
        </w:rPr>
        <w:t xml:space="preserve">À </w:t>
      </w:r>
      <w:r w:rsidR="00AC3BCE">
        <w:rPr>
          <w:rFonts w:ascii="Arial" w:hAnsi="Arial" w:cs="Arial"/>
          <w:sz w:val="24"/>
          <w:szCs w:val="24"/>
        </w:rPr>
        <w:t>luz d</w:t>
      </w:r>
      <w:r w:rsidR="003F3CDE">
        <w:rPr>
          <w:rFonts w:ascii="Arial" w:hAnsi="Arial" w:cs="Arial"/>
          <w:sz w:val="24"/>
          <w:szCs w:val="24"/>
        </w:rPr>
        <w:t xml:space="preserve">o indicador de FI é possível </w:t>
      </w:r>
      <w:r w:rsidR="00E40D7E">
        <w:rPr>
          <w:rFonts w:ascii="Arial" w:hAnsi="Arial" w:cs="Arial"/>
          <w:sz w:val="24"/>
          <w:szCs w:val="24"/>
        </w:rPr>
        <w:t xml:space="preserve">comparar, entre as revistas mais citadas, a representatividade </w:t>
      </w:r>
      <w:proofErr w:type="spellStart"/>
      <w:r w:rsidR="00E40D7E">
        <w:rPr>
          <w:rFonts w:ascii="Arial" w:hAnsi="Arial" w:cs="Arial"/>
          <w:sz w:val="24"/>
          <w:szCs w:val="24"/>
        </w:rPr>
        <w:t>quali</w:t>
      </w:r>
      <w:proofErr w:type="spellEnd"/>
      <w:r w:rsidR="00E40D7E">
        <w:rPr>
          <w:rFonts w:ascii="Arial" w:hAnsi="Arial" w:cs="Arial"/>
          <w:sz w:val="24"/>
          <w:szCs w:val="24"/>
        </w:rPr>
        <w:t xml:space="preserve">-quantitativa da revista </w:t>
      </w:r>
      <w:r w:rsidR="009D6FB7" w:rsidRPr="00A55BC0">
        <w:rPr>
          <w:rFonts w:ascii="Arial" w:hAnsi="Arial" w:cs="Arial"/>
          <w:sz w:val="24"/>
          <w:szCs w:val="24"/>
        </w:rPr>
        <w:t xml:space="preserve">Perspectiva em Ciência da Informação </w:t>
      </w:r>
      <w:r w:rsidR="00E40D7E">
        <w:rPr>
          <w:rFonts w:ascii="Arial" w:hAnsi="Arial" w:cs="Arial"/>
          <w:sz w:val="24"/>
          <w:szCs w:val="24"/>
        </w:rPr>
        <w:t xml:space="preserve">para </w:t>
      </w:r>
      <w:r w:rsidR="004F6C66">
        <w:rPr>
          <w:rFonts w:ascii="Arial" w:hAnsi="Arial" w:cs="Arial"/>
          <w:sz w:val="24"/>
          <w:szCs w:val="24"/>
        </w:rPr>
        <w:t>o desenvolvimento das bases científicas que moldam o campo da Ciência da Informação no BRIICS</w:t>
      </w:r>
      <w:r w:rsidR="00110446">
        <w:rPr>
          <w:rFonts w:ascii="Arial" w:hAnsi="Arial" w:cs="Arial"/>
          <w:sz w:val="24"/>
          <w:szCs w:val="24"/>
        </w:rPr>
        <w:t xml:space="preserve">. </w:t>
      </w:r>
      <w:r w:rsidR="003F3CDE">
        <w:rPr>
          <w:rFonts w:ascii="Arial" w:hAnsi="Arial" w:cs="Arial"/>
          <w:sz w:val="24"/>
          <w:szCs w:val="24"/>
        </w:rPr>
        <w:t xml:space="preserve"> </w:t>
      </w:r>
    </w:p>
    <w:p w14:paraId="67102CB8" w14:textId="118F7FFD" w:rsidR="00E307E7" w:rsidRDefault="004C2646" w:rsidP="003C7D1F">
      <w:pPr>
        <w:spacing w:before="120" w:after="120" w:line="360" w:lineRule="auto"/>
        <w:ind w:firstLine="709"/>
        <w:jc w:val="both"/>
        <w:rPr>
          <w:rFonts w:ascii="Arial" w:hAnsi="Arial" w:cs="Arial"/>
          <w:sz w:val="24"/>
          <w:szCs w:val="24"/>
        </w:rPr>
      </w:pPr>
      <w:r>
        <w:rPr>
          <w:rFonts w:ascii="Arial" w:hAnsi="Arial" w:cs="Arial"/>
          <w:sz w:val="24"/>
          <w:szCs w:val="24"/>
        </w:rPr>
        <w:t xml:space="preserve">A </w:t>
      </w:r>
      <w:r w:rsidR="009B7B08">
        <w:rPr>
          <w:rFonts w:ascii="Arial" w:hAnsi="Arial" w:cs="Arial"/>
          <w:sz w:val="24"/>
          <w:szCs w:val="24"/>
        </w:rPr>
        <w:t xml:space="preserve">coocorrência entre as fontes de informação citadas e citantes, </w:t>
      </w:r>
      <w:r w:rsidR="00EB1A87">
        <w:rPr>
          <w:rFonts w:ascii="Arial" w:hAnsi="Arial" w:cs="Arial"/>
          <w:sz w:val="24"/>
          <w:szCs w:val="24"/>
        </w:rPr>
        <w:t xml:space="preserve">evidencia </w:t>
      </w:r>
      <w:r w:rsidR="00683989">
        <w:rPr>
          <w:rFonts w:ascii="Arial" w:hAnsi="Arial" w:cs="Arial"/>
          <w:sz w:val="24"/>
          <w:szCs w:val="24"/>
        </w:rPr>
        <w:t>acentuada relação entre as revistas com maior ocorrência</w:t>
      </w:r>
      <w:r w:rsidR="00505E5F">
        <w:rPr>
          <w:rFonts w:ascii="Arial" w:hAnsi="Arial" w:cs="Arial"/>
          <w:sz w:val="24"/>
          <w:szCs w:val="24"/>
        </w:rPr>
        <w:t xml:space="preserve"> de produção de artigos e aquelas com ocorrência de citação </w:t>
      </w:r>
      <w:r w:rsidR="00E307E7">
        <w:rPr>
          <w:rFonts w:ascii="Arial" w:hAnsi="Arial" w:cs="Arial"/>
          <w:sz w:val="24"/>
          <w:szCs w:val="24"/>
        </w:rPr>
        <w:t>(Gráfico 4)</w:t>
      </w:r>
      <w:r w:rsidR="00851EB5">
        <w:rPr>
          <w:rFonts w:ascii="Arial" w:hAnsi="Arial" w:cs="Arial"/>
          <w:sz w:val="24"/>
          <w:szCs w:val="24"/>
        </w:rPr>
        <w:t>.</w:t>
      </w:r>
    </w:p>
    <w:p w14:paraId="2AA7E0C1" w14:textId="77777777" w:rsidR="00E307E7" w:rsidRDefault="00E307E7" w:rsidP="00E307E7">
      <w:pPr>
        <w:spacing w:before="120" w:after="120" w:line="360" w:lineRule="auto"/>
        <w:jc w:val="both"/>
        <w:rPr>
          <w:rFonts w:ascii="Arial" w:hAnsi="Arial" w:cs="Arial"/>
          <w:sz w:val="24"/>
          <w:szCs w:val="24"/>
        </w:rPr>
      </w:pPr>
    </w:p>
    <w:p w14:paraId="29653F09" w14:textId="7C2CE15E" w:rsidR="00D6044B" w:rsidRPr="0061040D" w:rsidRDefault="00D6044B" w:rsidP="00D6044B">
      <w:pPr>
        <w:spacing w:after="0" w:line="240" w:lineRule="auto"/>
        <w:jc w:val="both"/>
        <w:rPr>
          <w:rFonts w:ascii="Arial" w:hAnsi="Arial" w:cs="Arial"/>
        </w:rPr>
      </w:pPr>
      <w:r>
        <w:rPr>
          <w:rFonts w:ascii="Arial" w:hAnsi="Arial" w:cs="Arial"/>
          <w:b/>
          <w:bCs/>
        </w:rPr>
        <w:t xml:space="preserve">Gráfico </w:t>
      </w:r>
      <w:r w:rsidR="00164C7E">
        <w:rPr>
          <w:rFonts w:ascii="Arial" w:hAnsi="Arial" w:cs="Arial"/>
          <w:b/>
          <w:bCs/>
        </w:rPr>
        <w:t>4</w:t>
      </w:r>
      <w:r w:rsidRPr="0061040D">
        <w:rPr>
          <w:rFonts w:ascii="Arial" w:hAnsi="Arial" w:cs="Arial"/>
        </w:rPr>
        <w:t xml:space="preserve">. </w:t>
      </w:r>
      <w:r>
        <w:rPr>
          <w:rFonts w:ascii="Arial" w:hAnsi="Arial" w:cs="Arial"/>
        </w:rPr>
        <w:t>Distribuição das revistas mais citadas com revistas da produção</w:t>
      </w:r>
      <w:r w:rsidRPr="0061040D">
        <w:rPr>
          <w:rFonts w:ascii="Arial" w:hAnsi="Arial" w:cs="Arial"/>
        </w:rPr>
        <w:t xml:space="preserve">, BRIICS, base </w:t>
      </w:r>
      <w:proofErr w:type="spellStart"/>
      <w:r w:rsidRPr="004C61F5">
        <w:rPr>
          <w:rFonts w:ascii="Arial" w:hAnsi="Arial" w:cs="Arial"/>
          <w:i/>
          <w:iCs/>
        </w:rPr>
        <w:t>WoS</w:t>
      </w:r>
      <w:proofErr w:type="spellEnd"/>
      <w:r w:rsidRPr="0061040D">
        <w:rPr>
          <w:rFonts w:ascii="Arial" w:hAnsi="Arial" w:cs="Arial"/>
        </w:rPr>
        <w:t>, 2020.</w:t>
      </w:r>
    </w:p>
    <w:p w14:paraId="01BE38A1" w14:textId="023AAEEF" w:rsidR="004C2646" w:rsidRDefault="007D1F5C" w:rsidP="00E307E7">
      <w:pPr>
        <w:spacing w:before="120" w:after="120" w:line="360" w:lineRule="auto"/>
        <w:jc w:val="both"/>
        <w:rPr>
          <w:rFonts w:ascii="Arial" w:hAnsi="Arial" w:cs="Arial"/>
          <w:sz w:val="24"/>
          <w:szCs w:val="24"/>
        </w:rPr>
      </w:pPr>
      <w:r>
        <w:rPr>
          <w:rFonts w:ascii="Arial" w:hAnsi="Arial" w:cs="Arial"/>
          <w:noProof/>
          <w:color w:val="FF0000"/>
          <w:bdr w:val="none" w:sz="0" w:space="0" w:color="auto" w:frame="1"/>
        </w:rPr>
        <w:drawing>
          <wp:inline distT="0" distB="0" distL="0" distR="0" wp14:anchorId="68B8C7E4" wp14:editId="48C3E063">
            <wp:extent cx="5400040" cy="1914525"/>
            <wp:effectExtent l="0" t="0" r="0"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0040" cy="1914525"/>
                    </a:xfrm>
                    <a:prstGeom prst="rect">
                      <a:avLst/>
                    </a:prstGeom>
                    <a:noFill/>
                    <a:ln>
                      <a:noFill/>
                    </a:ln>
                  </pic:spPr>
                </pic:pic>
              </a:graphicData>
            </a:graphic>
          </wp:inline>
        </w:drawing>
      </w:r>
    </w:p>
    <w:p w14:paraId="7F648967" w14:textId="7D70F69A" w:rsidR="00AA1D08" w:rsidRDefault="000E7882" w:rsidP="005A2FE6">
      <w:pPr>
        <w:spacing w:before="120" w:after="120" w:line="360" w:lineRule="auto"/>
        <w:ind w:firstLine="709"/>
        <w:jc w:val="both"/>
        <w:rPr>
          <w:rFonts w:ascii="Arial" w:hAnsi="Arial" w:cs="Arial"/>
          <w:sz w:val="24"/>
          <w:szCs w:val="24"/>
        </w:rPr>
      </w:pPr>
      <w:r>
        <w:rPr>
          <w:rFonts w:ascii="Arial" w:hAnsi="Arial" w:cs="Arial"/>
          <w:sz w:val="24"/>
          <w:szCs w:val="24"/>
        </w:rPr>
        <w:t>A análise e</w:t>
      </w:r>
      <w:r w:rsidR="00A142ED">
        <w:rPr>
          <w:rFonts w:ascii="Arial" w:hAnsi="Arial" w:cs="Arial"/>
          <w:sz w:val="24"/>
          <w:szCs w:val="24"/>
        </w:rPr>
        <w:t xml:space="preserve">videncia que </w:t>
      </w:r>
      <w:r w:rsidR="00181486">
        <w:rPr>
          <w:rFonts w:ascii="Arial" w:hAnsi="Arial" w:cs="Arial"/>
          <w:sz w:val="24"/>
          <w:szCs w:val="24"/>
        </w:rPr>
        <w:t xml:space="preserve">as revistas mais citadas apresentam </w:t>
      </w:r>
      <w:r w:rsidR="00995428">
        <w:rPr>
          <w:rFonts w:ascii="Arial" w:hAnsi="Arial" w:cs="Arial"/>
          <w:sz w:val="24"/>
          <w:szCs w:val="24"/>
        </w:rPr>
        <w:t xml:space="preserve">ocorrência de citação </w:t>
      </w:r>
      <w:r w:rsidR="00A142ED">
        <w:rPr>
          <w:rFonts w:ascii="Arial" w:hAnsi="Arial" w:cs="Arial"/>
          <w:sz w:val="24"/>
          <w:szCs w:val="24"/>
        </w:rPr>
        <w:t xml:space="preserve">em boa parte das revistas citantes. De modo específico, </w:t>
      </w:r>
      <w:r w:rsidR="00995428">
        <w:rPr>
          <w:rFonts w:ascii="Arial" w:hAnsi="Arial" w:cs="Arial"/>
          <w:sz w:val="24"/>
          <w:szCs w:val="24"/>
        </w:rPr>
        <w:t xml:space="preserve">na revista </w:t>
      </w:r>
      <w:r w:rsidR="005B3D62" w:rsidRPr="001D42A8">
        <w:rPr>
          <w:rFonts w:ascii="Arial" w:hAnsi="Arial" w:cs="Arial"/>
          <w:sz w:val="24"/>
          <w:szCs w:val="24"/>
        </w:rPr>
        <w:t>JOURNAL OF SCIENTOMETRIC RESEARCH</w:t>
      </w:r>
      <w:r w:rsidR="005B3D62" w:rsidRPr="008C1C2C">
        <w:rPr>
          <w:rFonts w:ascii="Arial" w:hAnsi="Arial" w:cs="Arial"/>
          <w:sz w:val="24"/>
          <w:szCs w:val="24"/>
        </w:rPr>
        <w:t xml:space="preserve"> </w:t>
      </w:r>
      <w:r w:rsidR="005754B7" w:rsidRPr="008C1C2C">
        <w:rPr>
          <w:rFonts w:ascii="Arial" w:hAnsi="Arial" w:cs="Arial"/>
          <w:sz w:val="24"/>
          <w:szCs w:val="24"/>
        </w:rPr>
        <w:t xml:space="preserve">o indicador de </w:t>
      </w:r>
      <w:proofErr w:type="spellStart"/>
      <w:r w:rsidR="005754B7" w:rsidRPr="008C1C2C">
        <w:rPr>
          <w:rFonts w:ascii="Arial" w:hAnsi="Arial" w:cs="Arial"/>
          <w:sz w:val="24"/>
          <w:szCs w:val="24"/>
        </w:rPr>
        <w:t>coocorrência</w:t>
      </w:r>
      <w:proofErr w:type="spellEnd"/>
      <w:r w:rsidR="005754B7" w:rsidRPr="008C1C2C">
        <w:rPr>
          <w:rFonts w:ascii="Arial" w:hAnsi="Arial" w:cs="Arial"/>
          <w:sz w:val="24"/>
          <w:szCs w:val="24"/>
        </w:rPr>
        <w:t xml:space="preserve"> </w:t>
      </w:r>
      <w:r w:rsidR="000A5CAE" w:rsidRPr="008C1C2C">
        <w:rPr>
          <w:rFonts w:ascii="Arial" w:hAnsi="Arial" w:cs="Arial"/>
          <w:sz w:val="24"/>
          <w:szCs w:val="24"/>
        </w:rPr>
        <w:t xml:space="preserve">é descrito a partir </w:t>
      </w:r>
      <w:r w:rsidR="000A5CAE" w:rsidRPr="005B3D62">
        <w:rPr>
          <w:rFonts w:ascii="Arial" w:hAnsi="Arial" w:cs="Arial"/>
          <w:sz w:val="24"/>
          <w:szCs w:val="24"/>
        </w:rPr>
        <w:t xml:space="preserve">de </w:t>
      </w:r>
      <w:r w:rsidR="005B3D62">
        <w:rPr>
          <w:rFonts w:ascii="Arial" w:hAnsi="Arial" w:cs="Arial"/>
          <w:sz w:val="24"/>
          <w:szCs w:val="24"/>
        </w:rPr>
        <w:t>9,3</w:t>
      </w:r>
      <w:r w:rsidR="000A5CAE" w:rsidRPr="005B3D62">
        <w:rPr>
          <w:rFonts w:ascii="Arial" w:hAnsi="Arial" w:cs="Arial"/>
          <w:sz w:val="24"/>
          <w:szCs w:val="24"/>
        </w:rPr>
        <w:t xml:space="preserve">% de </w:t>
      </w:r>
      <w:r w:rsidR="008C1C2C" w:rsidRPr="008C1C2C">
        <w:rPr>
          <w:rFonts w:ascii="Arial" w:hAnsi="Arial" w:cs="Arial"/>
          <w:sz w:val="24"/>
          <w:szCs w:val="24"/>
        </w:rPr>
        <w:t xml:space="preserve">proximidade. </w:t>
      </w:r>
    </w:p>
    <w:p w14:paraId="44C9D7AF" w14:textId="698260C2" w:rsidR="008A0F81" w:rsidRDefault="008A0F81" w:rsidP="008A0F81">
      <w:pPr>
        <w:spacing w:before="120" w:after="120" w:line="360" w:lineRule="auto"/>
        <w:ind w:firstLine="709"/>
        <w:jc w:val="both"/>
        <w:rPr>
          <w:rFonts w:ascii="Arial" w:hAnsi="Arial" w:cs="Arial"/>
          <w:sz w:val="24"/>
          <w:szCs w:val="24"/>
        </w:rPr>
      </w:pPr>
      <w:r>
        <w:rPr>
          <w:rFonts w:ascii="Arial" w:hAnsi="Arial" w:cs="Arial"/>
          <w:sz w:val="24"/>
          <w:szCs w:val="24"/>
        </w:rPr>
        <w:t xml:space="preserve">Comparada à revista </w:t>
      </w:r>
      <w:proofErr w:type="spellStart"/>
      <w:r>
        <w:rPr>
          <w:rFonts w:ascii="Arial" w:hAnsi="Arial" w:cs="Arial"/>
          <w:sz w:val="24"/>
          <w:szCs w:val="24"/>
        </w:rPr>
        <w:t>Transinformação</w:t>
      </w:r>
      <w:proofErr w:type="spellEnd"/>
      <w:r w:rsidR="007171AE">
        <w:rPr>
          <w:rFonts w:ascii="Arial" w:hAnsi="Arial" w:cs="Arial"/>
          <w:sz w:val="24"/>
          <w:szCs w:val="24"/>
        </w:rPr>
        <w:t xml:space="preserve"> que </w:t>
      </w:r>
      <w:proofErr w:type="gramStart"/>
      <w:r w:rsidR="007171AE">
        <w:rPr>
          <w:rFonts w:ascii="Arial" w:hAnsi="Arial" w:cs="Arial"/>
          <w:sz w:val="24"/>
          <w:szCs w:val="24"/>
        </w:rPr>
        <w:t>esta</w:t>
      </w:r>
      <w:proofErr w:type="gramEnd"/>
      <w:r w:rsidR="007171AE">
        <w:rPr>
          <w:rFonts w:ascii="Arial" w:hAnsi="Arial" w:cs="Arial"/>
          <w:sz w:val="24"/>
          <w:szCs w:val="24"/>
        </w:rPr>
        <w:t xml:space="preserve"> em 66° colocada de revistas citadas, a </w:t>
      </w:r>
      <w:r w:rsidR="007171AE" w:rsidRPr="001D42A8">
        <w:rPr>
          <w:rFonts w:ascii="Arial" w:hAnsi="Arial" w:cs="Arial"/>
          <w:sz w:val="24"/>
          <w:szCs w:val="24"/>
        </w:rPr>
        <w:t>JOURNAL OF SCIENTOMETRIC RESEARCH</w:t>
      </w:r>
      <w:r w:rsidR="007171AE">
        <w:rPr>
          <w:rFonts w:ascii="Arial" w:hAnsi="Arial" w:cs="Arial"/>
          <w:sz w:val="24"/>
          <w:szCs w:val="24"/>
        </w:rPr>
        <w:t xml:space="preserve"> sai em disparada como a 1° colocada. </w:t>
      </w:r>
    </w:p>
    <w:p w14:paraId="6E75E23A" w14:textId="4D8C605B" w:rsidR="00E20EE0" w:rsidRDefault="00E20EE0">
      <w:pPr>
        <w:rPr>
          <w:rFonts w:ascii="Arial" w:hAnsi="Arial" w:cs="Arial"/>
          <w:sz w:val="24"/>
          <w:szCs w:val="24"/>
        </w:rPr>
      </w:pPr>
    </w:p>
    <w:p w14:paraId="68E53EB0" w14:textId="1C1BB831" w:rsidR="001F0CEB" w:rsidRDefault="001F0CEB" w:rsidP="001F0CEB">
      <w:pPr>
        <w:spacing w:before="120" w:after="120" w:line="360" w:lineRule="auto"/>
        <w:jc w:val="both"/>
        <w:rPr>
          <w:rFonts w:ascii="Arial" w:hAnsi="Arial" w:cs="Arial"/>
          <w:sz w:val="24"/>
          <w:szCs w:val="24"/>
        </w:rPr>
      </w:pPr>
      <w:r>
        <w:rPr>
          <w:rFonts w:ascii="Arial" w:hAnsi="Arial" w:cs="Arial"/>
          <w:sz w:val="24"/>
          <w:szCs w:val="24"/>
        </w:rPr>
        <w:lastRenderedPageBreak/>
        <w:t>Indicador de Performance</w:t>
      </w:r>
    </w:p>
    <w:p w14:paraId="0BD664C6" w14:textId="13571DFE" w:rsidR="00B01B26" w:rsidRDefault="0030342F" w:rsidP="0030342F">
      <w:pPr>
        <w:spacing w:before="120" w:after="120" w:line="360" w:lineRule="auto"/>
        <w:ind w:firstLine="709"/>
        <w:jc w:val="both"/>
        <w:rPr>
          <w:rFonts w:ascii="Arial" w:hAnsi="Arial" w:cs="Arial"/>
          <w:sz w:val="24"/>
          <w:szCs w:val="24"/>
        </w:rPr>
      </w:pPr>
      <w:r>
        <w:rPr>
          <w:rFonts w:ascii="Arial" w:hAnsi="Arial" w:cs="Arial"/>
          <w:sz w:val="24"/>
          <w:szCs w:val="24"/>
        </w:rPr>
        <w:t xml:space="preserve">O indicador de performance foi levantado em razão do interesse de compreensão </w:t>
      </w:r>
      <w:r w:rsidR="00564700">
        <w:rPr>
          <w:rFonts w:ascii="Arial" w:hAnsi="Arial" w:cs="Arial"/>
          <w:sz w:val="24"/>
          <w:szCs w:val="24"/>
        </w:rPr>
        <w:t xml:space="preserve">de desempenho e visibilidade das revistas do BRIICS, indexadas na </w:t>
      </w:r>
      <w:proofErr w:type="spellStart"/>
      <w:r w:rsidR="00564700">
        <w:rPr>
          <w:rFonts w:ascii="Arial" w:hAnsi="Arial" w:cs="Arial"/>
          <w:sz w:val="24"/>
          <w:szCs w:val="24"/>
        </w:rPr>
        <w:t>WoS</w:t>
      </w:r>
      <w:proofErr w:type="spellEnd"/>
      <w:r w:rsidR="00564700">
        <w:rPr>
          <w:rFonts w:ascii="Arial" w:hAnsi="Arial" w:cs="Arial"/>
          <w:sz w:val="24"/>
          <w:szCs w:val="24"/>
        </w:rPr>
        <w:t xml:space="preserve">. </w:t>
      </w:r>
      <w:r w:rsidR="0043444B">
        <w:rPr>
          <w:rFonts w:ascii="Arial" w:hAnsi="Arial" w:cs="Arial"/>
          <w:sz w:val="24"/>
          <w:szCs w:val="24"/>
        </w:rPr>
        <w:t xml:space="preserve">Com base </w:t>
      </w:r>
      <w:r w:rsidR="00720D6C">
        <w:rPr>
          <w:rFonts w:ascii="Arial" w:hAnsi="Arial" w:cs="Arial"/>
          <w:sz w:val="24"/>
          <w:szCs w:val="24"/>
        </w:rPr>
        <w:t>nos indicadores levantados</w:t>
      </w:r>
      <w:r w:rsidR="0043444B">
        <w:rPr>
          <w:rFonts w:ascii="Arial" w:hAnsi="Arial" w:cs="Arial"/>
          <w:sz w:val="24"/>
          <w:szCs w:val="24"/>
        </w:rPr>
        <w:t xml:space="preserve">, foram mensurados os dados relacionados </w:t>
      </w:r>
      <w:r w:rsidR="009719A1">
        <w:rPr>
          <w:rFonts w:ascii="Arial" w:hAnsi="Arial" w:cs="Arial"/>
          <w:sz w:val="24"/>
          <w:szCs w:val="24"/>
        </w:rPr>
        <w:t xml:space="preserve">ao Fator de Impacto, Índice de Imediatez, Índice de Meia-Vida e Índice H (Tabela </w:t>
      </w:r>
      <w:r w:rsidR="00E74DD8">
        <w:rPr>
          <w:rFonts w:ascii="Arial" w:hAnsi="Arial" w:cs="Arial"/>
          <w:sz w:val="24"/>
          <w:szCs w:val="24"/>
        </w:rPr>
        <w:t>5</w:t>
      </w:r>
      <w:r w:rsidR="009719A1">
        <w:rPr>
          <w:rFonts w:ascii="Arial" w:hAnsi="Arial" w:cs="Arial"/>
          <w:sz w:val="24"/>
          <w:szCs w:val="24"/>
        </w:rPr>
        <w:t xml:space="preserve">). </w:t>
      </w:r>
    </w:p>
    <w:p w14:paraId="0DBAFE0B" w14:textId="77777777" w:rsidR="009719A1" w:rsidRDefault="009719A1" w:rsidP="00720D6C">
      <w:pPr>
        <w:spacing w:before="120" w:after="120" w:line="360" w:lineRule="auto"/>
        <w:jc w:val="both"/>
        <w:rPr>
          <w:rFonts w:ascii="Arial" w:hAnsi="Arial" w:cs="Arial"/>
          <w:sz w:val="24"/>
          <w:szCs w:val="24"/>
        </w:rPr>
      </w:pPr>
    </w:p>
    <w:p w14:paraId="1382E960" w14:textId="40F4C819" w:rsidR="009719A1" w:rsidRPr="0061040D" w:rsidRDefault="009719A1" w:rsidP="009719A1">
      <w:pPr>
        <w:spacing w:after="0" w:line="240" w:lineRule="auto"/>
        <w:jc w:val="both"/>
        <w:rPr>
          <w:rFonts w:ascii="Arial" w:hAnsi="Arial" w:cs="Arial"/>
        </w:rPr>
      </w:pPr>
      <w:r>
        <w:rPr>
          <w:rFonts w:ascii="Arial" w:hAnsi="Arial" w:cs="Arial"/>
          <w:b/>
          <w:bCs/>
        </w:rPr>
        <w:t xml:space="preserve">Tabela </w:t>
      </w:r>
      <w:r w:rsidR="00E74DD8" w:rsidRPr="00E74DD8">
        <w:rPr>
          <w:rFonts w:ascii="Arial" w:hAnsi="Arial" w:cs="Arial"/>
          <w:b/>
          <w:bCs/>
        </w:rPr>
        <w:t>5</w:t>
      </w:r>
      <w:r w:rsidRPr="00E74DD8">
        <w:rPr>
          <w:rFonts w:ascii="Arial" w:hAnsi="Arial" w:cs="Arial"/>
        </w:rPr>
        <w:t xml:space="preserve">. </w:t>
      </w:r>
      <w:r w:rsidR="00720D6C">
        <w:rPr>
          <w:rFonts w:ascii="Arial" w:hAnsi="Arial" w:cs="Arial"/>
        </w:rPr>
        <w:t>Indicador de Performance das</w:t>
      </w:r>
      <w:r>
        <w:rPr>
          <w:rFonts w:ascii="Arial" w:hAnsi="Arial" w:cs="Arial"/>
        </w:rPr>
        <w:t xml:space="preserve"> revistas</w:t>
      </w:r>
      <w:r w:rsidRPr="0061040D">
        <w:rPr>
          <w:rFonts w:ascii="Arial" w:hAnsi="Arial" w:cs="Arial"/>
        </w:rPr>
        <w:t xml:space="preserve">, BRIICS, base </w:t>
      </w:r>
      <w:proofErr w:type="spellStart"/>
      <w:r w:rsidRPr="004C61F5">
        <w:rPr>
          <w:rFonts w:ascii="Arial" w:hAnsi="Arial" w:cs="Arial"/>
          <w:i/>
          <w:iCs/>
        </w:rPr>
        <w:t>WoS</w:t>
      </w:r>
      <w:proofErr w:type="spellEnd"/>
      <w:r w:rsidRPr="0061040D">
        <w:rPr>
          <w:rFonts w:ascii="Arial" w:hAnsi="Arial" w:cs="Arial"/>
        </w:rPr>
        <w:t>, 2020.</w:t>
      </w:r>
    </w:p>
    <w:p w14:paraId="75ABECF4" w14:textId="1E2DDE38" w:rsidR="00B01B26" w:rsidRDefault="00B01B26" w:rsidP="001F0CEB">
      <w:pPr>
        <w:spacing w:before="120" w:after="120" w:line="360" w:lineRule="auto"/>
        <w:jc w:val="both"/>
        <w:rPr>
          <w:rFonts w:ascii="Arial" w:hAnsi="Arial" w:cs="Arial"/>
          <w:sz w:val="24"/>
          <w:szCs w:val="24"/>
        </w:rPr>
      </w:pPr>
      <w:r w:rsidRPr="00B01B26">
        <w:rPr>
          <w:noProof/>
        </w:rPr>
        <w:drawing>
          <wp:inline distT="0" distB="0" distL="0" distR="0" wp14:anchorId="29090F79" wp14:editId="2263B21B">
            <wp:extent cx="5400040" cy="10350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1035050"/>
                    </a:xfrm>
                    <a:prstGeom prst="rect">
                      <a:avLst/>
                    </a:prstGeom>
                    <a:noFill/>
                    <a:ln>
                      <a:noFill/>
                    </a:ln>
                  </pic:spPr>
                </pic:pic>
              </a:graphicData>
            </a:graphic>
          </wp:inline>
        </w:drawing>
      </w:r>
    </w:p>
    <w:p w14:paraId="56EDF75C" w14:textId="77777777" w:rsidR="008225B5" w:rsidRDefault="008225B5" w:rsidP="008225B5">
      <w:pPr>
        <w:spacing w:before="120" w:after="120" w:line="360" w:lineRule="auto"/>
        <w:jc w:val="both"/>
        <w:rPr>
          <w:rFonts w:ascii="Arial" w:hAnsi="Arial" w:cs="Arial"/>
          <w:sz w:val="24"/>
          <w:szCs w:val="24"/>
        </w:rPr>
      </w:pPr>
    </w:p>
    <w:p w14:paraId="2521943B" w14:textId="42ECB9E7" w:rsidR="008225B5" w:rsidRPr="007171AE" w:rsidRDefault="0031043A" w:rsidP="008225B5">
      <w:pPr>
        <w:spacing w:before="120" w:after="120" w:line="360" w:lineRule="auto"/>
        <w:ind w:firstLine="709"/>
        <w:jc w:val="both"/>
        <w:rPr>
          <w:rFonts w:ascii="Arial" w:hAnsi="Arial" w:cs="Arial"/>
          <w:sz w:val="24"/>
          <w:szCs w:val="24"/>
        </w:rPr>
      </w:pPr>
      <w:r>
        <w:rPr>
          <w:rFonts w:ascii="Arial" w:hAnsi="Arial" w:cs="Arial"/>
          <w:sz w:val="24"/>
          <w:szCs w:val="24"/>
        </w:rPr>
        <w:t xml:space="preserve">O Fator de Impacto das revistas evidenciou </w:t>
      </w:r>
      <w:r w:rsidR="00CA5B59">
        <w:rPr>
          <w:rFonts w:ascii="Arial" w:hAnsi="Arial" w:cs="Arial"/>
          <w:sz w:val="24"/>
          <w:szCs w:val="24"/>
        </w:rPr>
        <w:t xml:space="preserve">a hegemonia da revista </w:t>
      </w:r>
      <w:proofErr w:type="spellStart"/>
      <w:r w:rsidR="00CA5B59">
        <w:rPr>
          <w:rFonts w:ascii="Arial" w:hAnsi="Arial" w:cs="Arial"/>
          <w:sz w:val="24"/>
          <w:szCs w:val="24"/>
        </w:rPr>
        <w:t>Transinformação</w:t>
      </w:r>
      <w:proofErr w:type="spellEnd"/>
      <w:r w:rsidR="00CA5B59">
        <w:rPr>
          <w:rFonts w:ascii="Arial" w:hAnsi="Arial" w:cs="Arial"/>
          <w:sz w:val="24"/>
          <w:szCs w:val="24"/>
        </w:rPr>
        <w:t xml:space="preserve">, pois, no ano de 2020, foi a única, dentre as cinco revistas, a </w:t>
      </w:r>
      <w:r w:rsidR="00E709A4">
        <w:rPr>
          <w:rFonts w:ascii="Arial" w:hAnsi="Arial" w:cs="Arial"/>
          <w:sz w:val="24"/>
          <w:szCs w:val="24"/>
        </w:rPr>
        <w:t>alcançar o índice. De toda forma,</w:t>
      </w:r>
      <w:r w:rsidR="00202359">
        <w:rPr>
          <w:rFonts w:ascii="Arial" w:hAnsi="Arial" w:cs="Arial"/>
          <w:sz w:val="24"/>
          <w:szCs w:val="24"/>
        </w:rPr>
        <w:t xml:space="preserve"> o </w:t>
      </w:r>
      <w:r w:rsidR="00E709A4">
        <w:rPr>
          <w:rFonts w:ascii="Arial" w:hAnsi="Arial" w:cs="Arial"/>
          <w:sz w:val="24"/>
          <w:szCs w:val="24"/>
        </w:rPr>
        <w:t>indicador</w:t>
      </w:r>
      <w:r w:rsidR="00202359">
        <w:rPr>
          <w:rFonts w:ascii="Arial" w:hAnsi="Arial" w:cs="Arial"/>
          <w:sz w:val="24"/>
          <w:szCs w:val="24"/>
        </w:rPr>
        <w:t xml:space="preserve"> apresenta </w:t>
      </w:r>
      <w:r w:rsidR="00206CE7">
        <w:rPr>
          <w:rFonts w:ascii="Arial" w:hAnsi="Arial" w:cs="Arial"/>
          <w:sz w:val="24"/>
          <w:szCs w:val="24"/>
        </w:rPr>
        <w:t xml:space="preserve">resultado de 0.648, o que </w:t>
      </w:r>
      <w:r w:rsidR="00206CE7" w:rsidRPr="007171AE">
        <w:rPr>
          <w:rFonts w:ascii="Arial" w:hAnsi="Arial" w:cs="Arial"/>
          <w:sz w:val="24"/>
          <w:szCs w:val="24"/>
        </w:rPr>
        <w:t xml:space="preserve">significa </w:t>
      </w:r>
      <w:r w:rsidR="007171AE" w:rsidRPr="007171AE">
        <w:rPr>
          <w:rFonts w:ascii="Arial" w:hAnsi="Arial" w:cs="Arial"/>
          <w:sz w:val="24"/>
          <w:szCs w:val="24"/>
        </w:rPr>
        <w:t>um indicador relevante, uma revista que realmente contribui para produção cientifica</w:t>
      </w:r>
      <w:r w:rsidR="00206CE7" w:rsidRPr="007171AE">
        <w:rPr>
          <w:rFonts w:ascii="Arial" w:hAnsi="Arial" w:cs="Arial"/>
          <w:sz w:val="24"/>
          <w:szCs w:val="24"/>
        </w:rPr>
        <w:t xml:space="preserve">. </w:t>
      </w:r>
    </w:p>
    <w:p w14:paraId="64D416DA" w14:textId="733DC783" w:rsidR="00206CE7" w:rsidRDefault="003A2211" w:rsidP="008225B5">
      <w:pPr>
        <w:spacing w:before="120" w:after="120" w:line="360" w:lineRule="auto"/>
        <w:ind w:firstLine="709"/>
        <w:jc w:val="both"/>
        <w:rPr>
          <w:rFonts w:ascii="Arial" w:hAnsi="Arial" w:cs="Arial"/>
          <w:sz w:val="24"/>
          <w:szCs w:val="24"/>
        </w:rPr>
      </w:pPr>
      <w:r w:rsidRPr="006841CE">
        <w:rPr>
          <w:rFonts w:ascii="Arial" w:hAnsi="Arial" w:cs="Arial"/>
          <w:sz w:val="24"/>
          <w:szCs w:val="24"/>
        </w:rPr>
        <w:t xml:space="preserve">Quanto ao Índice de Imediatez é possível </w:t>
      </w:r>
      <w:r w:rsidR="00A07ED1" w:rsidRPr="006841CE">
        <w:rPr>
          <w:rFonts w:ascii="Arial" w:hAnsi="Arial" w:cs="Arial"/>
          <w:sz w:val="24"/>
          <w:szCs w:val="24"/>
        </w:rPr>
        <w:t xml:space="preserve">observar que a revista </w:t>
      </w:r>
      <w:proofErr w:type="spellStart"/>
      <w:r w:rsidR="007D3304">
        <w:rPr>
          <w:rFonts w:ascii="Arial" w:hAnsi="Arial" w:cs="Arial"/>
          <w:sz w:val="24"/>
          <w:szCs w:val="24"/>
        </w:rPr>
        <w:t>Transinformação</w:t>
      </w:r>
      <w:proofErr w:type="spellEnd"/>
      <w:r w:rsidR="007D3304" w:rsidRPr="006841CE">
        <w:rPr>
          <w:rFonts w:ascii="Arial" w:hAnsi="Arial" w:cs="Arial"/>
          <w:sz w:val="24"/>
          <w:szCs w:val="24"/>
        </w:rPr>
        <w:t xml:space="preserve"> </w:t>
      </w:r>
      <w:r w:rsidR="00A07ED1" w:rsidRPr="006841CE">
        <w:rPr>
          <w:rFonts w:ascii="Arial" w:hAnsi="Arial" w:cs="Arial"/>
          <w:sz w:val="24"/>
          <w:szCs w:val="24"/>
        </w:rPr>
        <w:t xml:space="preserve">desempenha papel de destaque, uma vez que </w:t>
      </w:r>
      <w:r w:rsidR="00BC7939" w:rsidRPr="006841CE">
        <w:rPr>
          <w:rFonts w:ascii="Arial" w:hAnsi="Arial" w:cs="Arial"/>
          <w:sz w:val="24"/>
          <w:szCs w:val="24"/>
        </w:rPr>
        <w:t xml:space="preserve">possibilita uso mais rápido </w:t>
      </w:r>
      <w:r w:rsidR="006841CE" w:rsidRPr="006841CE">
        <w:rPr>
          <w:rFonts w:ascii="Arial" w:hAnsi="Arial" w:cs="Arial"/>
          <w:sz w:val="24"/>
          <w:szCs w:val="24"/>
        </w:rPr>
        <w:t>das publicações divulgadas</w:t>
      </w:r>
      <w:r w:rsidR="00E97950">
        <w:rPr>
          <w:rFonts w:ascii="Arial" w:hAnsi="Arial" w:cs="Arial"/>
          <w:sz w:val="24"/>
          <w:szCs w:val="24"/>
        </w:rPr>
        <w:t xml:space="preserve"> no mesmo ano</w:t>
      </w:r>
      <w:r w:rsidR="007534F2">
        <w:rPr>
          <w:rFonts w:ascii="Arial" w:hAnsi="Arial" w:cs="Arial"/>
          <w:sz w:val="24"/>
          <w:szCs w:val="24"/>
        </w:rPr>
        <w:t>, co</w:t>
      </w:r>
      <w:r w:rsidR="007534F2" w:rsidRPr="007D3304">
        <w:rPr>
          <w:rFonts w:ascii="Arial" w:hAnsi="Arial" w:cs="Arial"/>
          <w:sz w:val="24"/>
          <w:szCs w:val="24"/>
        </w:rPr>
        <w:t xml:space="preserve">m </w:t>
      </w:r>
      <w:r w:rsidR="007D3304" w:rsidRPr="007D3304">
        <w:rPr>
          <w:rFonts w:ascii="Arial" w:hAnsi="Arial" w:cs="Arial"/>
          <w:sz w:val="24"/>
          <w:szCs w:val="24"/>
        </w:rPr>
        <w:t>0.154</w:t>
      </w:r>
      <w:r w:rsidR="007534F2" w:rsidRPr="007D3304">
        <w:rPr>
          <w:rFonts w:ascii="Arial" w:hAnsi="Arial" w:cs="Arial"/>
          <w:sz w:val="24"/>
          <w:szCs w:val="24"/>
        </w:rPr>
        <w:t xml:space="preserve"> </w:t>
      </w:r>
      <w:r w:rsidR="00603B36" w:rsidRPr="007D3304">
        <w:rPr>
          <w:rFonts w:ascii="Arial" w:hAnsi="Arial" w:cs="Arial"/>
          <w:sz w:val="24"/>
          <w:szCs w:val="24"/>
        </w:rPr>
        <w:t xml:space="preserve">de </w:t>
      </w:r>
      <w:r w:rsidR="00603B36">
        <w:rPr>
          <w:rFonts w:ascii="Arial" w:hAnsi="Arial" w:cs="Arial"/>
          <w:sz w:val="24"/>
          <w:szCs w:val="24"/>
        </w:rPr>
        <w:t xml:space="preserve">índice. </w:t>
      </w:r>
      <w:r w:rsidR="00BA1E21">
        <w:rPr>
          <w:rFonts w:ascii="Arial" w:hAnsi="Arial" w:cs="Arial"/>
          <w:sz w:val="24"/>
          <w:szCs w:val="24"/>
        </w:rPr>
        <w:t xml:space="preserve">Quanto ao </w:t>
      </w:r>
      <w:r w:rsidR="006134E5">
        <w:rPr>
          <w:rFonts w:ascii="Arial" w:hAnsi="Arial" w:cs="Arial"/>
          <w:sz w:val="24"/>
          <w:szCs w:val="24"/>
        </w:rPr>
        <w:t>índice de envelhecimento da literatura</w:t>
      </w:r>
      <w:r w:rsidR="00B2450B">
        <w:rPr>
          <w:rFonts w:ascii="Arial" w:hAnsi="Arial" w:cs="Arial"/>
          <w:sz w:val="24"/>
          <w:szCs w:val="24"/>
        </w:rPr>
        <w:t xml:space="preserve"> </w:t>
      </w:r>
      <w:r w:rsidR="006C04AA">
        <w:rPr>
          <w:rFonts w:ascii="Arial" w:hAnsi="Arial" w:cs="Arial"/>
          <w:sz w:val="24"/>
          <w:szCs w:val="24"/>
        </w:rPr>
        <w:t>publicada pelas rev</w:t>
      </w:r>
      <w:r w:rsidR="00BC516C">
        <w:rPr>
          <w:rFonts w:ascii="Arial" w:hAnsi="Arial" w:cs="Arial"/>
          <w:sz w:val="24"/>
          <w:szCs w:val="24"/>
        </w:rPr>
        <w:t>istas</w:t>
      </w:r>
      <w:r w:rsidR="00BA1E21">
        <w:rPr>
          <w:rFonts w:ascii="Arial" w:hAnsi="Arial" w:cs="Arial"/>
          <w:sz w:val="24"/>
          <w:szCs w:val="24"/>
        </w:rPr>
        <w:t xml:space="preserve">, </w:t>
      </w:r>
      <w:r w:rsidR="006E1FF8">
        <w:rPr>
          <w:rFonts w:ascii="Arial" w:hAnsi="Arial" w:cs="Arial"/>
          <w:sz w:val="24"/>
          <w:szCs w:val="24"/>
        </w:rPr>
        <w:t>mensurado pel</w:t>
      </w:r>
      <w:r w:rsidR="00B2450B">
        <w:rPr>
          <w:rFonts w:ascii="Arial" w:hAnsi="Arial" w:cs="Arial"/>
          <w:sz w:val="24"/>
          <w:szCs w:val="24"/>
        </w:rPr>
        <w:t>a</w:t>
      </w:r>
      <w:r w:rsidR="00BA1E21">
        <w:rPr>
          <w:rFonts w:ascii="Arial" w:hAnsi="Arial" w:cs="Arial"/>
          <w:sz w:val="24"/>
          <w:szCs w:val="24"/>
        </w:rPr>
        <w:t xml:space="preserve"> meia-vida</w:t>
      </w:r>
      <w:r w:rsidR="00B2450B">
        <w:rPr>
          <w:rFonts w:ascii="Arial" w:hAnsi="Arial" w:cs="Arial"/>
          <w:sz w:val="24"/>
          <w:szCs w:val="24"/>
        </w:rPr>
        <w:t xml:space="preserve"> das citações</w:t>
      </w:r>
      <w:r w:rsidR="00BA1E21">
        <w:rPr>
          <w:rFonts w:ascii="Arial" w:hAnsi="Arial" w:cs="Arial"/>
          <w:sz w:val="24"/>
          <w:szCs w:val="24"/>
        </w:rPr>
        <w:t xml:space="preserve">, </w:t>
      </w:r>
      <w:r w:rsidR="00570EBE">
        <w:rPr>
          <w:rFonts w:ascii="Arial" w:hAnsi="Arial" w:cs="Arial"/>
          <w:sz w:val="24"/>
          <w:szCs w:val="24"/>
        </w:rPr>
        <w:t xml:space="preserve">constata-se que </w:t>
      </w:r>
      <w:r w:rsidR="00216882">
        <w:rPr>
          <w:rFonts w:ascii="Arial" w:hAnsi="Arial" w:cs="Arial"/>
          <w:sz w:val="24"/>
          <w:szCs w:val="24"/>
        </w:rPr>
        <w:t xml:space="preserve">a </w:t>
      </w:r>
      <w:r w:rsidR="00216882" w:rsidRPr="007D3304">
        <w:rPr>
          <w:rFonts w:ascii="Arial" w:hAnsi="Arial" w:cs="Arial"/>
          <w:sz w:val="24"/>
          <w:szCs w:val="24"/>
        </w:rPr>
        <w:t xml:space="preserve">revista </w:t>
      </w:r>
      <w:r w:rsidR="007D3304" w:rsidRPr="007D3304">
        <w:rPr>
          <w:rFonts w:ascii="Arial" w:hAnsi="Arial" w:cs="Arial"/>
          <w:sz w:val="24"/>
          <w:szCs w:val="24"/>
        </w:rPr>
        <w:t>Perspectivas em Ciência da Informação</w:t>
      </w:r>
      <w:r w:rsidR="00570EBE">
        <w:rPr>
          <w:rFonts w:ascii="Arial" w:hAnsi="Arial" w:cs="Arial"/>
          <w:sz w:val="24"/>
          <w:szCs w:val="24"/>
        </w:rPr>
        <w:t xml:space="preserve">, tem possibilitado </w:t>
      </w:r>
      <w:r w:rsidR="00041C7F">
        <w:rPr>
          <w:rFonts w:ascii="Arial" w:hAnsi="Arial" w:cs="Arial"/>
          <w:sz w:val="24"/>
          <w:szCs w:val="24"/>
        </w:rPr>
        <w:t xml:space="preserve">melhor </w:t>
      </w:r>
      <w:r w:rsidR="00041C7F" w:rsidRPr="007D3304">
        <w:rPr>
          <w:rFonts w:ascii="Arial" w:hAnsi="Arial" w:cs="Arial"/>
          <w:sz w:val="24"/>
          <w:szCs w:val="24"/>
        </w:rPr>
        <w:t xml:space="preserve">performance, pois </w:t>
      </w:r>
      <w:r w:rsidR="007D3304" w:rsidRPr="007D3304">
        <w:rPr>
          <w:rFonts w:ascii="Arial" w:hAnsi="Arial" w:cs="Arial"/>
          <w:sz w:val="24"/>
          <w:szCs w:val="24"/>
        </w:rPr>
        <w:t>7,9</w:t>
      </w:r>
      <w:r w:rsidR="00041C7F" w:rsidRPr="007D3304">
        <w:rPr>
          <w:rFonts w:ascii="Arial" w:hAnsi="Arial" w:cs="Arial"/>
          <w:sz w:val="24"/>
          <w:szCs w:val="24"/>
        </w:rPr>
        <w:t xml:space="preserve">% </w:t>
      </w:r>
      <w:r w:rsidR="00E1299E" w:rsidRPr="007D3304">
        <w:rPr>
          <w:rFonts w:ascii="Arial" w:hAnsi="Arial" w:cs="Arial"/>
          <w:sz w:val="24"/>
          <w:szCs w:val="24"/>
        </w:rPr>
        <w:t xml:space="preserve">de </w:t>
      </w:r>
      <w:r w:rsidR="00E1299E">
        <w:rPr>
          <w:rFonts w:ascii="Arial" w:hAnsi="Arial" w:cs="Arial"/>
          <w:sz w:val="24"/>
          <w:szCs w:val="24"/>
        </w:rPr>
        <w:t xml:space="preserve">tudo o que foi publicado pela revista, foi </w:t>
      </w:r>
      <w:r w:rsidR="007D3304">
        <w:rPr>
          <w:rFonts w:ascii="Arial" w:hAnsi="Arial" w:cs="Arial"/>
          <w:sz w:val="24"/>
          <w:szCs w:val="24"/>
        </w:rPr>
        <w:t>citado.</w:t>
      </w:r>
    </w:p>
    <w:p w14:paraId="1CB69B1C" w14:textId="1C36FC9D" w:rsidR="00B02CD6" w:rsidRPr="007D3304" w:rsidRDefault="00B02CD6" w:rsidP="008225B5">
      <w:pPr>
        <w:spacing w:before="120" w:after="120" w:line="360" w:lineRule="auto"/>
        <w:ind w:firstLine="709"/>
        <w:jc w:val="both"/>
        <w:rPr>
          <w:rFonts w:ascii="Arial" w:hAnsi="Arial" w:cs="Arial"/>
          <w:sz w:val="24"/>
          <w:szCs w:val="24"/>
        </w:rPr>
      </w:pPr>
      <w:r>
        <w:rPr>
          <w:rFonts w:ascii="Arial" w:hAnsi="Arial" w:cs="Arial"/>
          <w:sz w:val="24"/>
          <w:szCs w:val="24"/>
        </w:rPr>
        <w:t>Finalmente, quanto ao</w:t>
      </w:r>
      <w:r w:rsidR="00C1102C">
        <w:rPr>
          <w:rFonts w:ascii="Arial" w:hAnsi="Arial" w:cs="Arial"/>
          <w:sz w:val="24"/>
          <w:szCs w:val="24"/>
        </w:rPr>
        <w:t xml:space="preserve"> Índice H é possível </w:t>
      </w:r>
      <w:r w:rsidR="003D6190">
        <w:rPr>
          <w:rFonts w:ascii="Arial" w:hAnsi="Arial" w:cs="Arial"/>
          <w:sz w:val="24"/>
          <w:szCs w:val="24"/>
        </w:rPr>
        <w:t>concluir que as revistas</w:t>
      </w:r>
      <w:r w:rsidR="007D3304">
        <w:rPr>
          <w:rFonts w:ascii="Arial" w:hAnsi="Arial" w:cs="Arial"/>
          <w:sz w:val="24"/>
          <w:szCs w:val="24"/>
        </w:rPr>
        <w:t xml:space="preserve"> Indianas</w:t>
      </w:r>
      <w:r w:rsidR="00E35C56">
        <w:rPr>
          <w:rFonts w:ascii="Arial" w:hAnsi="Arial" w:cs="Arial"/>
          <w:sz w:val="24"/>
          <w:szCs w:val="24"/>
        </w:rPr>
        <w:t xml:space="preserve"> desempenham melhor </w:t>
      </w:r>
      <w:r w:rsidR="00610776">
        <w:rPr>
          <w:rFonts w:ascii="Arial" w:hAnsi="Arial" w:cs="Arial"/>
          <w:sz w:val="24"/>
          <w:szCs w:val="24"/>
        </w:rPr>
        <w:t xml:space="preserve">performance. Das revistas brasileiras observa-se, em primeira posição, a revista </w:t>
      </w:r>
      <w:r w:rsidR="007D3304" w:rsidRPr="007D3304">
        <w:rPr>
          <w:rFonts w:ascii="Arial" w:hAnsi="Arial" w:cs="Arial"/>
          <w:sz w:val="24"/>
          <w:szCs w:val="24"/>
        </w:rPr>
        <w:t>Perspectivas em Ciência da Informaçã</w:t>
      </w:r>
      <w:r w:rsidR="007D3304">
        <w:rPr>
          <w:rFonts w:ascii="Arial" w:hAnsi="Arial" w:cs="Arial"/>
          <w:sz w:val="24"/>
          <w:szCs w:val="24"/>
        </w:rPr>
        <w:t>o</w:t>
      </w:r>
      <w:r w:rsidR="00610776">
        <w:rPr>
          <w:rFonts w:ascii="Arial" w:hAnsi="Arial" w:cs="Arial"/>
          <w:sz w:val="24"/>
          <w:szCs w:val="24"/>
        </w:rPr>
        <w:t xml:space="preserve">, com </w:t>
      </w:r>
      <w:r w:rsidR="00610776" w:rsidRPr="007D3304">
        <w:rPr>
          <w:rFonts w:ascii="Arial" w:hAnsi="Arial" w:cs="Arial"/>
          <w:sz w:val="24"/>
          <w:szCs w:val="24"/>
        </w:rPr>
        <w:t>índice H</w:t>
      </w:r>
      <w:r w:rsidR="007E0FE2" w:rsidRPr="007D3304">
        <w:rPr>
          <w:rFonts w:ascii="Arial" w:hAnsi="Arial" w:cs="Arial"/>
          <w:sz w:val="24"/>
          <w:szCs w:val="24"/>
        </w:rPr>
        <w:t xml:space="preserve"> </w:t>
      </w:r>
      <w:r w:rsidR="007D3304" w:rsidRPr="007D3304">
        <w:rPr>
          <w:rFonts w:ascii="Arial" w:hAnsi="Arial" w:cs="Arial"/>
          <w:sz w:val="24"/>
          <w:szCs w:val="24"/>
        </w:rPr>
        <w:t>9</w:t>
      </w:r>
      <w:r w:rsidR="00160B63" w:rsidRPr="007D3304">
        <w:rPr>
          <w:rFonts w:ascii="Arial" w:hAnsi="Arial" w:cs="Arial"/>
          <w:sz w:val="24"/>
          <w:szCs w:val="24"/>
        </w:rPr>
        <w:t>, se</w:t>
      </w:r>
      <w:r w:rsidR="00160B63">
        <w:rPr>
          <w:rFonts w:ascii="Arial" w:hAnsi="Arial" w:cs="Arial"/>
          <w:sz w:val="24"/>
          <w:szCs w:val="24"/>
        </w:rPr>
        <w:t xml:space="preserve">guida pela revista </w:t>
      </w:r>
      <w:proofErr w:type="spellStart"/>
      <w:r w:rsidR="007D3304">
        <w:rPr>
          <w:rFonts w:ascii="Arial" w:hAnsi="Arial" w:cs="Arial"/>
          <w:sz w:val="24"/>
          <w:szCs w:val="24"/>
        </w:rPr>
        <w:t>Transinformação</w:t>
      </w:r>
      <w:proofErr w:type="spellEnd"/>
      <w:r w:rsidR="00160B63">
        <w:rPr>
          <w:rFonts w:ascii="Arial" w:hAnsi="Arial" w:cs="Arial"/>
          <w:sz w:val="24"/>
          <w:szCs w:val="24"/>
        </w:rPr>
        <w:t xml:space="preserve">, com </w:t>
      </w:r>
      <w:r w:rsidR="00160B63" w:rsidRPr="007D3304">
        <w:rPr>
          <w:rFonts w:ascii="Arial" w:hAnsi="Arial" w:cs="Arial"/>
          <w:sz w:val="24"/>
          <w:szCs w:val="24"/>
        </w:rPr>
        <w:t>índice H</w:t>
      </w:r>
      <w:r w:rsidR="007E0FE2" w:rsidRPr="007D3304">
        <w:rPr>
          <w:rFonts w:ascii="Arial" w:hAnsi="Arial" w:cs="Arial"/>
          <w:sz w:val="24"/>
          <w:szCs w:val="24"/>
        </w:rPr>
        <w:t xml:space="preserve"> </w:t>
      </w:r>
      <w:r w:rsidR="007D3304" w:rsidRPr="007D3304">
        <w:rPr>
          <w:rFonts w:ascii="Arial" w:hAnsi="Arial" w:cs="Arial"/>
          <w:sz w:val="24"/>
          <w:szCs w:val="24"/>
        </w:rPr>
        <w:t>8</w:t>
      </w:r>
      <w:r w:rsidR="00160B63" w:rsidRPr="007D3304">
        <w:rPr>
          <w:rFonts w:ascii="Arial" w:hAnsi="Arial" w:cs="Arial"/>
          <w:sz w:val="24"/>
          <w:szCs w:val="24"/>
        </w:rPr>
        <w:t xml:space="preserve">. </w:t>
      </w:r>
    </w:p>
    <w:p w14:paraId="369052A4" w14:textId="0887D9D9" w:rsidR="00F05E35" w:rsidRDefault="00F05E35">
      <w:pPr>
        <w:rPr>
          <w:rFonts w:ascii="Arial" w:hAnsi="Arial" w:cs="Arial"/>
          <w:sz w:val="24"/>
          <w:szCs w:val="24"/>
        </w:rPr>
      </w:pPr>
    </w:p>
    <w:p w14:paraId="48A15ED8" w14:textId="77777777" w:rsidR="00821E0F" w:rsidRDefault="00821E0F" w:rsidP="004E1A04">
      <w:pPr>
        <w:spacing w:line="240" w:lineRule="auto"/>
        <w:rPr>
          <w:rFonts w:ascii="Arial" w:eastAsia="Times New Roman" w:hAnsi="Arial" w:cs="Arial"/>
          <w:b/>
          <w:bCs/>
          <w:color w:val="000000"/>
          <w:sz w:val="24"/>
          <w:szCs w:val="24"/>
          <w:lang w:eastAsia="pt-BR"/>
        </w:rPr>
      </w:pPr>
    </w:p>
    <w:p w14:paraId="35DDFDCF" w14:textId="5685086F" w:rsidR="004E1A04" w:rsidRPr="004E1A04" w:rsidRDefault="004E1A04" w:rsidP="004E1A04">
      <w:pPr>
        <w:spacing w:line="240" w:lineRule="auto"/>
        <w:rPr>
          <w:rFonts w:ascii="Times New Roman" w:eastAsia="Times New Roman" w:hAnsi="Times New Roman" w:cs="Times New Roman"/>
          <w:sz w:val="24"/>
          <w:szCs w:val="24"/>
          <w:lang w:eastAsia="pt-BR"/>
        </w:rPr>
      </w:pPr>
      <w:r w:rsidRPr="004E1A04">
        <w:rPr>
          <w:rFonts w:ascii="Arial" w:eastAsia="Times New Roman" w:hAnsi="Arial" w:cs="Arial"/>
          <w:b/>
          <w:bCs/>
          <w:color w:val="000000"/>
          <w:sz w:val="24"/>
          <w:szCs w:val="24"/>
          <w:lang w:eastAsia="pt-BR"/>
        </w:rPr>
        <w:lastRenderedPageBreak/>
        <w:t>CONSIDERAÇÕES</w:t>
      </w:r>
    </w:p>
    <w:p w14:paraId="205EC0FF" w14:textId="31B519BB" w:rsidR="004E1A04" w:rsidRPr="004E1A04" w:rsidRDefault="004E1A04" w:rsidP="004E1A04">
      <w:pPr>
        <w:spacing w:before="120" w:after="120" w:line="240" w:lineRule="auto"/>
        <w:ind w:firstLine="709"/>
        <w:jc w:val="both"/>
        <w:rPr>
          <w:rFonts w:ascii="Times New Roman" w:eastAsia="Times New Roman" w:hAnsi="Times New Roman" w:cs="Times New Roman"/>
          <w:sz w:val="24"/>
          <w:szCs w:val="24"/>
          <w:lang w:eastAsia="pt-BR"/>
        </w:rPr>
      </w:pPr>
      <w:r w:rsidRPr="004E1A04">
        <w:rPr>
          <w:rFonts w:ascii="Arial" w:eastAsia="Times New Roman" w:hAnsi="Arial" w:cs="Arial"/>
          <w:color w:val="000000"/>
          <w:sz w:val="24"/>
          <w:szCs w:val="24"/>
          <w:lang w:eastAsia="pt-BR"/>
        </w:rPr>
        <w:t xml:space="preserve">Em resumo, os indicadores permitem compreender que a revista </w:t>
      </w:r>
      <w:r w:rsidR="00821E0F" w:rsidRPr="001D42A8">
        <w:rPr>
          <w:rFonts w:ascii="Arial" w:hAnsi="Arial" w:cs="Arial"/>
          <w:sz w:val="24"/>
          <w:szCs w:val="24"/>
        </w:rPr>
        <w:t>JOURNAL OF SCIENTOMETRIC RESEARCH</w:t>
      </w:r>
      <w:r w:rsidRPr="004E1A04">
        <w:rPr>
          <w:rFonts w:ascii="Arial" w:eastAsia="Times New Roman" w:hAnsi="Arial" w:cs="Arial"/>
          <w:color w:val="000000"/>
          <w:sz w:val="24"/>
          <w:szCs w:val="24"/>
          <w:lang w:eastAsia="pt-BR"/>
        </w:rPr>
        <w:t>, comparada às demais revistas do BRIICS:</w:t>
      </w:r>
    </w:p>
    <w:p w14:paraId="6E1EC575" w14:textId="77777777" w:rsidR="004E1A04" w:rsidRPr="004E1A04" w:rsidRDefault="004E1A04" w:rsidP="004E1A04">
      <w:pPr>
        <w:numPr>
          <w:ilvl w:val="0"/>
          <w:numId w:val="3"/>
        </w:numPr>
        <w:spacing w:before="120" w:after="0" w:line="240" w:lineRule="auto"/>
        <w:ind w:left="1429"/>
        <w:jc w:val="both"/>
        <w:textAlignment w:val="baseline"/>
        <w:rPr>
          <w:rFonts w:ascii="Arial" w:eastAsia="Times New Roman" w:hAnsi="Arial" w:cs="Arial"/>
          <w:color w:val="000000"/>
          <w:sz w:val="24"/>
          <w:szCs w:val="24"/>
          <w:lang w:eastAsia="pt-BR"/>
        </w:rPr>
      </w:pPr>
      <w:r w:rsidRPr="004E1A04">
        <w:rPr>
          <w:rFonts w:ascii="Arial" w:eastAsia="Times New Roman" w:hAnsi="Arial" w:cs="Arial"/>
          <w:color w:val="000000"/>
          <w:sz w:val="24"/>
          <w:szCs w:val="24"/>
          <w:lang w:eastAsia="pt-BR"/>
        </w:rPr>
        <w:t>Produção científica por fonte</w:t>
      </w:r>
    </w:p>
    <w:p w14:paraId="2D8A1D01" w14:textId="290103AC" w:rsidR="004E1A04" w:rsidRPr="00821E0F" w:rsidRDefault="00565E51" w:rsidP="004E1A04">
      <w:pPr>
        <w:spacing w:after="0" w:line="240" w:lineRule="auto"/>
        <w:ind w:left="2149"/>
        <w:jc w:val="both"/>
        <w:rPr>
          <w:rFonts w:ascii="Times New Roman" w:eastAsia="Times New Roman" w:hAnsi="Times New Roman" w:cs="Times New Roman"/>
          <w:sz w:val="24"/>
          <w:szCs w:val="24"/>
          <w:lang w:eastAsia="pt-BR"/>
        </w:rPr>
      </w:pPr>
      <w:r w:rsidRPr="00821E0F">
        <w:rPr>
          <w:rFonts w:ascii="Arial" w:eastAsia="Times New Roman" w:hAnsi="Arial" w:cs="Arial"/>
          <w:sz w:val="24"/>
          <w:szCs w:val="24"/>
          <w:lang w:eastAsia="pt-BR"/>
        </w:rPr>
        <w:t>Está</w:t>
      </w:r>
      <w:r w:rsidR="00821E0F" w:rsidRPr="00821E0F">
        <w:rPr>
          <w:rFonts w:ascii="Arial" w:eastAsia="Times New Roman" w:hAnsi="Arial" w:cs="Arial"/>
          <w:sz w:val="24"/>
          <w:szCs w:val="24"/>
          <w:lang w:eastAsia="pt-BR"/>
        </w:rPr>
        <w:t xml:space="preserve"> com a menor produção cientifica por fonte em comparação as outras revistas</w:t>
      </w:r>
    </w:p>
    <w:p w14:paraId="268780D0" w14:textId="77777777" w:rsidR="004E1A04" w:rsidRPr="004E1A04" w:rsidRDefault="004E1A04" w:rsidP="004E1A04">
      <w:pPr>
        <w:numPr>
          <w:ilvl w:val="0"/>
          <w:numId w:val="4"/>
        </w:numPr>
        <w:spacing w:after="0" w:line="240" w:lineRule="auto"/>
        <w:ind w:left="1429"/>
        <w:jc w:val="both"/>
        <w:textAlignment w:val="baseline"/>
        <w:rPr>
          <w:rFonts w:ascii="Arial" w:eastAsia="Times New Roman" w:hAnsi="Arial" w:cs="Arial"/>
          <w:color w:val="000000"/>
          <w:sz w:val="24"/>
          <w:szCs w:val="24"/>
          <w:lang w:eastAsia="pt-BR"/>
        </w:rPr>
      </w:pPr>
      <w:r w:rsidRPr="004E1A04">
        <w:rPr>
          <w:rFonts w:ascii="Arial" w:eastAsia="Times New Roman" w:hAnsi="Arial" w:cs="Arial"/>
          <w:color w:val="000000"/>
          <w:sz w:val="24"/>
          <w:szCs w:val="24"/>
          <w:lang w:eastAsia="pt-BR"/>
        </w:rPr>
        <w:t>Produção científica por ano</w:t>
      </w:r>
    </w:p>
    <w:p w14:paraId="3765700C" w14:textId="77777777" w:rsidR="004E1A04" w:rsidRPr="004E1A04" w:rsidRDefault="004E1A04" w:rsidP="00821E0F">
      <w:pPr>
        <w:spacing w:after="0" w:line="240" w:lineRule="auto"/>
        <w:ind w:left="2149"/>
        <w:jc w:val="both"/>
        <w:textAlignment w:val="baseline"/>
        <w:rPr>
          <w:rFonts w:ascii="Courier New" w:eastAsia="Times New Roman" w:hAnsi="Courier New" w:cs="Courier New"/>
          <w:color w:val="000000"/>
          <w:sz w:val="24"/>
          <w:szCs w:val="24"/>
          <w:lang w:eastAsia="pt-BR"/>
        </w:rPr>
      </w:pPr>
      <w:r w:rsidRPr="004E1A04">
        <w:rPr>
          <w:rFonts w:ascii="Arial" w:eastAsia="Times New Roman" w:hAnsi="Arial" w:cs="Arial"/>
          <w:color w:val="000000"/>
          <w:sz w:val="24"/>
          <w:szCs w:val="24"/>
          <w:lang w:eastAsia="pt-BR"/>
        </w:rPr>
        <w:t>Possui uma média de 23 por ano.</w:t>
      </w:r>
    </w:p>
    <w:p w14:paraId="498856F3" w14:textId="77777777" w:rsidR="004E1A04" w:rsidRPr="004E1A04" w:rsidRDefault="004E1A04" w:rsidP="004E1A04">
      <w:pPr>
        <w:numPr>
          <w:ilvl w:val="0"/>
          <w:numId w:val="5"/>
        </w:numPr>
        <w:spacing w:after="0" w:line="240" w:lineRule="auto"/>
        <w:ind w:left="1429"/>
        <w:jc w:val="both"/>
        <w:textAlignment w:val="baseline"/>
        <w:rPr>
          <w:rFonts w:ascii="Arial" w:eastAsia="Times New Roman" w:hAnsi="Arial" w:cs="Arial"/>
          <w:color w:val="000000"/>
          <w:sz w:val="24"/>
          <w:szCs w:val="24"/>
          <w:lang w:eastAsia="pt-BR"/>
        </w:rPr>
      </w:pPr>
      <w:r w:rsidRPr="004E1A04">
        <w:rPr>
          <w:rFonts w:ascii="Arial" w:eastAsia="Times New Roman" w:hAnsi="Arial" w:cs="Arial"/>
          <w:color w:val="000000"/>
          <w:sz w:val="24"/>
          <w:szCs w:val="24"/>
          <w:lang w:eastAsia="pt-BR"/>
        </w:rPr>
        <w:t>Produção científica por autor</w:t>
      </w:r>
    </w:p>
    <w:p w14:paraId="575104D3" w14:textId="7077EBC9" w:rsidR="004E1A04" w:rsidRPr="00821E0F" w:rsidRDefault="004E1A04" w:rsidP="00821E0F">
      <w:pPr>
        <w:spacing w:after="0" w:line="240" w:lineRule="auto"/>
        <w:ind w:left="2149"/>
        <w:jc w:val="both"/>
        <w:rPr>
          <w:rFonts w:ascii="Times New Roman" w:eastAsia="Times New Roman" w:hAnsi="Times New Roman" w:cs="Times New Roman"/>
          <w:sz w:val="24"/>
          <w:szCs w:val="24"/>
          <w:lang w:eastAsia="pt-BR"/>
        </w:rPr>
      </w:pPr>
      <w:r w:rsidRPr="00821E0F">
        <w:rPr>
          <w:rFonts w:ascii="Arial" w:eastAsia="Times New Roman" w:hAnsi="Arial" w:cs="Arial"/>
          <w:sz w:val="24"/>
          <w:szCs w:val="24"/>
          <w:lang w:eastAsia="pt-BR"/>
        </w:rPr>
        <w:t>Possui </w:t>
      </w:r>
      <w:r w:rsidR="00821E0F">
        <w:rPr>
          <w:rFonts w:ascii="Arial" w:eastAsia="Times New Roman" w:hAnsi="Arial" w:cs="Arial"/>
          <w:sz w:val="24"/>
          <w:szCs w:val="24"/>
          <w:lang w:eastAsia="pt-BR"/>
        </w:rPr>
        <w:t>a</w:t>
      </w:r>
      <w:r w:rsidRPr="00821E0F">
        <w:rPr>
          <w:rFonts w:ascii="Arial" w:eastAsia="Times New Roman" w:hAnsi="Arial" w:cs="Arial"/>
          <w:sz w:val="24"/>
          <w:szCs w:val="24"/>
          <w:lang w:eastAsia="pt-BR"/>
        </w:rPr>
        <w:t xml:space="preserve"> melhor produtividade científica</w:t>
      </w:r>
      <w:r w:rsidR="00821E0F">
        <w:rPr>
          <w:rFonts w:ascii="Arial" w:eastAsia="Times New Roman" w:hAnsi="Arial" w:cs="Arial"/>
          <w:sz w:val="24"/>
          <w:szCs w:val="24"/>
          <w:lang w:eastAsia="pt-BR"/>
        </w:rPr>
        <w:t xml:space="preserve"> dos primeiros 4</w:t>
      </w:r>
      <w:r w:rsidRPr="00821E0F">
        <w:rPr>
          <w:rFonts w:ascii="Arial" w:eastAsia="Times New Roman" w:hAnsi="Arial" w:cs="Arial"/>
          <w:sz w:val="24"/>
          <w:szCs w:val="24"/>
          <w:lang w:eastAsia="pt-BR"/>
        </w:rPr>
        <w:t xml:space="preserve"> autor</w:t>
      </w:r>
      <w:r w:rsidR="00821E0F">
        <w:rPr>
          <w:rFonts w:ascii="Arial" w:eastAsia="Times New Roman" w:hAnsi="Arial" w:cs="Arial"/>
          <w:sz w:val="24"/>
          <w:szCs w:val="24"/>
          <w:lang w:eastAsia="pt-BR"/>
        </w:rPr>
        <w:t>es</w:t>
      </w:r>
      <w:r w:rsidRPr="00821E0F">
        <w:rPr>
          <w:rFonts w:ascii="Arial" w:eastAsia="Times New Roman" w:hAnsi="Arial" w:cs="Arial"/>
          <w:sz w:val="24"/>
          <w:szCs w:val="24"/>
          <w:lang w:eastAsia="pt-BR"/>
        </w:rPr>
        <w:t xml:space="preserve"> </w:t>
      </w:r>
      <w:r w:rsidR="00821E0F">
        <w:rPr>
          <w:rFonts w:ascii="Arial" w:eastAsia="Times New Roman" w:hAnsi="Arial" w:cs="Arial"/>
          <w:sz w:val="24"/>
          <w:szCs w:val="24"/>
          <w:lang w:eastAsia="pt-BR"/>
        </w:rPr>
        <w:t>com mais publicações.</w:t>
      </w:r>
    </w:p>
    <w:p w14:paraId="27D5BDE6" w14:textId="77777777" w:rsidR="004E1A04" w:rsidRPr="004E1A04" w:rsidRDefault="004E1A04" w:rsidP="004E1A04">
      <w:pPr>
        <w:numPr>
          <w:ilvl w:val="0"/>
          <w:numId w:val="6"/>
        </w:numPr>
        <w:spacing w:after="0" w:line="240" w:lineRule="auto"/>
        <w:ind w:left="1429"/>
        <w:jc w:val="both"/>
        <w:textAlignment w:val="baseline"/>
        <w:rPr>
          <w:rFonts w:ascii="Arial" w:eastAsia="Times New Roman" w:hAnsi="Arial" w:cs="Arial"/>
          <w:color w:val="000000"/>
          <w:sz w:val="24"/>
          <w:szCs w:val="24"/>
          <w:lang w:eastAsia="pt-BR"/>
        </w:rPr>
      </w:pPr>
      <w:r w:rsidRPr="004E1A04">
        <w:rPr>
          <w:rFonts w:ascii="Arial" w:eastAsia="Times New Roman" w:hAnsi="Arial" w:cs="Arial"/>
          <w:color w:val="000000"/>
          <w:sz w:val="24"/>
          <w:szCs w:val="24"/>
          <w:lang w:eastAsia="pt-BR"/>
        </w:rPr>
        <w:t>Produção científica por países</w:t>
      </w:r>
    </w:p>
    <w:p w14:paraId="1BCED9C3" w14:textId="39B3117A" w:rsidR="00565E51" w:rsidRDefault="00565E51" w:rsidP="00565E51">
      <w:pPr>
        <w:spacing w:after="0" w:line="240" w:lineRule="auto"/>
        <w:ind w:left="2124"/>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A revista </w:t>
      </w:r>
      <w:r w:rsidRPr="001D42A8">
        <w:rPr>
          <w:rFonts w:ascii="Arial" w:hAnsi="Arial" w:cs="Arial"/>
          <w:sz w:val="24"/>
          <w:szCs w:val="24"/>
        </w:rPr>
        <w:t>JOURNAL OF SCIENTOMETRIC RESEARCH</w:t>
      </w:r>
      <w:r>
        <w:rPr>
          <w:rFonts w:ascii="Arial" w:hAnsi="Arial" w:cs="Arial"/>
          <w:sz w:val="24"/>
          <w:szCs w:val="24"/>
        </w:rPr>
        <w:t xml:space="preserve"> tem 2 publicações no Brasil, 73 na Índia e 2 na Espanha, sendo esses os 3 países com numero maior de publicações.</w:t>
      </w:r>
    </w:p>
    <w:p w14:paraId="1E900331" w14:textId="1ACF3FCA" w:rsidR="004E1A04" w:rsidRPr="004E1A04" w:rsidRDefault="004E1A04" w:rsidP="004E1A04">
      <w:pPr>
        <w:numPr>
          <w:ilvl w:val="0"/>
          <w:numId w:val="7"/>
        </w:numPr>
        <w:spacing w:after="0" w:line="240" w:lineRule="auto"/>
        <w:ind w:left="1429"/>
        <w:jc w:val="both"/>
        <w:textAlignment w:val="baseline"/>
        <w:rPr>
          <w:rFonts w:ascii="Arial" w:eastAsia="Times New Roman" w:hAnsi="Arial" w:cs="Arial"/>
          <w:color w:val="000000"/>
          <w:sz w:val="24"/>
          <w:szCs w:val="24"/>
          <w:lang w:eastAsia="pt-BR"/>
        </w:rPr>
      </w:pPr>
      <w:r w:rsidRPr="004E1A04">
        <w:rPr>
          <w:rFonts w:ascii="Arial" w:eastAsia="Times New Roman" w:hAnsi="Arial" w:cs="Arial"/>
          <w:color w:val="000000"/>
          <w:sz w:val="24"/>
          <w:szCs w:val="24"/>
          <w:lang w:eastAsia="pt-BR"/>
        </w:rPr>
        <w:t>Produção científica por assuntos</w:t>
      </w:r>
    </w:p>
    <w:p w14:paraId="75760DCB" w14:textId="4F4A0464" w:rsidR="00565E51" w:rsidRPr="00565E51" w:rsidRDefault="00565E51" w:rsidP="00565E51">
      <w:pPr>
        <w:spacing w:after="0" w:line="240" w:lineRule="auto"/>
        <w:ind w:left="2124"/>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A </w:t>
      </w:r>
      <w:r w:rsidRPr="001D42A8">
        <w:rPr>
          <w:rFonts w:ascii="Arial" w:hAnsi="Arial" w:cs="Arial"/>
          <w:sz w:val="24"/>
          <w:szCs w:val="24"/>
        </w:rPr>
        <w:t>JOURNAL OF SCIENTOMETRIC RESEARCH</w:t>
      </w:r>
      <w:r>
        <w:rPr>
          <w:rFonts w:ascii="Arial" w:hAnsi="Arial" w:cs="Arial"/>
          <w:sz w:val="24"/>
          <w:szCs w:val="24"/>
        </w:rPr>
        <w:t xml:space="preserve"> possui 26,9% de ocorrência pelo assunto mais percutido “</w:t>
      </w:r>
      <w:proofErr w:type="spellStart"/>
      <w:r>
        <w:rPr>
          <w:rFonts w:ascii="Arial" w:hAnsi="Arial" w:cs="Arial"/>
          <w:sz w:val="24"/>
          <w:szCs w:val="24"/>
        </w:rPr>
        <w:t>bibliometrics</w:t>
      </w:r>
      <w:proofErr w:type="spellEnd"/>
      <w:r>
        <w:rPr>
          <w:rFonts w:ascii="Arial" w:hAnsi="Arial" w:cs="Arial"/>
          <w:sz w:val="24"/>
          <w:szCs w:val="24"/>
        </w:rPr>
        <w:t>” e 13,8% do segundo assunto mais percutido “</w:t>
      </w:r>
      <w:proofErr w:type="spellStart"/>
      <w:r>
        <w:rPr>
          <w:rFonts w:ascii="Arial" w:hAnsi="Arial" w:cs="Arial"/>
          <w:sz w:val="24"/>
          <w:szCs w:val="24"/>
        </w:rPr>
        <w:t>scientometrics</w:t>
      </w:r>
      <w:proofErr w:type="spellEnd"/>
      <w:r>
        <w:rPr>
          <w:rFonts w:ascii="Arial" w:hAnsi="Arial" w:cs="Arial"/>
          <w:sz w:val="24"/>
          <w:szCs w:val="24"/>
        </w:rPr>
        <w:t xml:space="preserve">” em comparação com a </w:t>
      </w:r>
      <w:proofErr w:type="spellStart"/>
      <w:r>
        <w:rPr>
          <w:rFonts w:ascii="Arial" w:hAnsi="Arial" w:cs="Arial"/>
          <w:sz w:val="24"/>
          <w:szCs w:val="24"/>
        </w:rPr>
        <w:t>Transinformação</w:t>
      </w:r>
      <w:proofErr w:type="spellEnd"/>
    </w:p>
    <w:p w14:paraId="79678E2B" w14:textId="0564574E" w:rsidR="004E1A04" w:rsidRPr="004E1A04" w:rsidRDefault="004E1A04" w:rsidP="004E1A04">
      <w:pPr>
        <w:numPr>
          <w:ilvl w:val="0"/>
          <w:numId w:val="8"/>
        </w:numPr>
        <w:spacing w:after="0" w:line="240" w:lineRule="auto"/>
        <w:ind w:left="1429"/>
        <w:jc w:val="both"/>
        <w:textAlignment w:val="baseline"/>
        <w:rPr>
          <w:rFonts w:ascii="Arial" w:eastAsia="Times New Roman" w:hAnsi="Arial" w:cs="Arial"/>
          <w:color w:val="000000"/>
          <w:sz w:val="24"/>
          <w:szCs w:val="24"/>
          <w:lang w:eastAsia="pt-BR"/>
        </w:rPr>
      </w:pPr>
      <w:r w:rsidRPr="004E1A04">
        <w:rPr>
          <w:rFonts w:ascii="Arial" w:eastAsia="Times New Roman" w:hAnsi="Arial" w:cs="Arial"/>
          <w:color w:val="000000"/>
          <w:sz w:val="24"/>
          <w:szCs w:val="24"/>
          <w:lang w:eastAsia="pt-BR"/>
        </w:rPr>
        <w:t>Indicador de Citação </w:t>
      </w:r>
    </w:p>
    <w:p w14:paraId="14C60488" w14:textId="294D0C23" w:rsidR="004E1A04" w:rsidRPr="004E1A04" w:rsidRDefault="00565E51" w:rsidP="00565E51">
      <w:pPr>
        <w:spacing w:after="0" w:line="240" w:lineRule="auto"/>
        <w:ind w:left="2149"/>
        <w:jc w:val="both"/>
        <w:textAlignment w:val="baseline"/>
        <w:rPr>
          <w:rFonts w:ascii="Courier New" w:eastAsia="Times New Roman" w:hAnsi="Courier New" w:cs="Courier New"/>
          <w:color w:val="FF0000"/>
          <w:sz w:val="24"/>
          <w:szCs w:val="24"/>
          <w:lang w:eastAsia="pt-BR"/>
        </w:rPr>
      </w:pPr>
      <w:r w:rsidRPr="00565E51">
        <w:rPr>
          <w:rFonts w:ascii="Arial" w:eastAsia="Times New Roman" w:hAnsi="Arial" w:cs="Arial"/>
          <w:sz w:val="24"/>
          <w:szCs w:val="24"/>
          <w:lang w:eastAsia="pt-BR"/>
        </w:rPr>
        <w:t xml:space="preserve">A revista </w:t>
      </w:r>
      <w:proofErr w:type="spellStart"/>
      <w:r w:rsidRPr="00565E51">
        <w:rPr>
          <w:rFonts w:ascii="Arial" w:eastAsia="Times New Roman" w:hAnsi="Arial" w:cs="Arial"/>
          <w:sz w:val="24"/>
          <w:szCs w:val="24"/>
          <w:lang w:eastAsia="pt-BR"/>
        </w:rPr>
        <w:t>Transinformação</w:t>
      </w:r>
      <w:proofErr w:type="spellEnd"/>
      <w:r w:rsidRPr="00565E51">
        <w:rPr>
          <w:rFonts w:ascii="Arial" w:eastAsia="Times New Roman" w:hAnsi="Arial" w:cs="Arial"/>
          <w:sz w:val="24"/>
          <w:szCs w:val="24"/>
          <w:lang w:eastAsia="pt-BR"/>
        </w:rPr>
        <w:t xml:space="preserve"> tem destaque em citação com 296, enquanto a </w:t>
      </w:r>
      <w:r w:rsidRPr="00565E51">
        <w:rPr>
          <w:rFonts w:ascii="Arial" w:hAnsi="Arial" w:cs="Arial"/>
          <w:sz w:val="24"/>
          <w:szCs w:val="24"/>
        </w:rPr>
        <w:t xml:space="preserve">JOURNAL </w:t>
      </w:r>
      <w:r w:rsidRPr="001D42A8">
        <w:rPr>
          <w:rFonts w:ascii="Arial" w:hAnsi="Arial" w:cs="Arial"/>
          <w:sz w:val="24"/>
          <w:szCs w:val="24"/>
        </w:rPr>
        <w:t>OF SCIENTOMETRIC RESEARCH</w:t>
      </w:r>
      <w:r>
        <w:rPr>
          <w:rFonts w:ascii="Arial" w:hAnsi="Arial" w:cs="Arial"/>
          <w:sz w:val="24"/>
          <w:szCs w:val="24"/>
        </w:rPr>
        <w:t xml:space="preserve"> possui apenas 148</w:t>
      </w:r>
    </w:p>
    <w:p w14:paraId="0BA88118" w14:textId="77777777" w:rsidR="004E1A04" w:rsidRPr="004E1A04" w:rsidRDefault="004E1A04" w:rsidP="004E1A04">
      <w:pPr>
        <w:numPr>
          <w:ilvl w:val="0"/>
          <w:numId w:val="8"/>
        </w:numPr>
        <w:spacing w:after="0" w:line="240" w:lineRule="auto"/>
        <w:ind w:left="1429"/>
        <w:jc w:val="both"/>
        <w:textAlignment w:val="baseline"/>
        <w:rPr>
          <w:rFonts w:ascii="Arial" w:eastAsia="Times New Roman" w:hAnsi="Arial" w:cs="Arial"/>
          <w:color w:val="000000"/>
          <w:sz w:val="24"/>
          <w:szCs w:val="24"/>
          <w:lang w:eastAsia="pt-BR"/>
        </w:rPr>
      </w:pPr>
      <w:r w:rsidRPr="004E1A04">
        <w:rPr>
          <w:rFonts w:ascii="Arial" w:eastAsia="Times New Roman" w:hAnsi="Arial" w:cs="Arial"/>
          <w:color w:val="000000"/>
          <w:sz w:val="24"/>
          <w:szCs w:val="24"/>
          <w:lang w:eastAsia="pt-BR"/>
        </w:rPr>
        <w:t>Citação das fontes de informação</w:t>
      </w:r>
    </w:p>
    <w:p w14:paraId="56E6EFB4" w14:textId="4FE69558" w:rsidR="00B50A7C" w:rsidRPr="00B50A7C" w:rsidRDefault="00B50A7C" w:rsidP="00B50A7C">
      <w:pPr>
        <w:spacing w:after="0" w:line="240" w:lineRule="auto"/>
        <w:ind w:left="2124"/>
        <w:jc w:val="both"/>
        <w:textAlignment w:val="baseline"/>
        <w:rPr>
          <w:rFonts w:ascii="Arial" w:eastAsia="Times New Roman" w:hAnsi="Arial" w:cs="Arial"/>
          <w:color w:val="000000"/>
          <w:sz w:val="24"/>
          <w:szCs w:val="24"/>
          <w:lang w:eastAsia="pt-BR"/>
        </w:rPr>
      </w:pPr>
      <w:proofErr w:type="spellStart"/>
      <w:r>
        <w:rPr>
          <w:rFonts w:ascii="Arial" w:eastAsia="Times New Roman" w:hAnsi="Arial" w:cs="Arial"/>
          <w:color w:val="000000"/>
          <w:sz w:val="24"/>
          <w:szCs w:val="24"/>
          <w:lang w:eastAsia="pt-BR"/>
        </w:rPr>
        <w:t>Transinformação</w:t>
      </w:r>
      <w:proofErr w:type="spellEnd"/>
      <w:r>
        <w:rPr>
          <w:rFonts w:ascii="Arial" w:eastAsia="Times New Roman" w:hAnsi="Arial" w:cs="Arial"/>
          <w:color w:val="000000"/>
          <w:sz w:val="24"/>
          <w:szCs w:val="24"/>
          <w:lang w:eastAsia="pt-BR"/>
        </w:rPr>
        <w:t xml:space="preserve"> não possui destaque nesse quesito, enquanto a </w:t>
      </w:r>
      <w:r w:rsidRPr="001D42A8">
        <w:rPr>
          <w:rFonts w:ascii="Arial" w:hAnsi="Arial" w:cs="Arial"/>
          <w:sz w:val="24"/>
          <w:szCs w:val="24"/>
        </w:rPr>
        <w:t>JOURNAL OF SCIENTOMETRIC RESEARCH</w:t>
      </w:r>
      <w:r>
        <w:rPr>
          <w:rFonts w:ascii="Arial" w:hAnsi="Arial" w:cs="Arial"/>
          <w:sz w:val="24"/>
          <w:szCs w:val="24"/>
        </w:rPr>
        <w:t xml:space="preserve"> está em maior destaque.</w:t>
      </w:r>
    </w:p>
    <w:p w14:paraId="2839DBB1" w14:textId="40855A53" w:rsidR="004E1A04" w:rsidRPr="004E1A04" w:rsidRDefault="004E1A04" w:rsidP="004E1A04">
      <w:pPr>
        <w:numPr>
          <w:ilvl w:val="0"/>
          <w:numId w:val="8"/>
        </w:numPr>
        <w:spacing w:after="0" w:line="240" w:lineRule="auto"/>
        <w:ind w:left="1429"/>
        <w:jc w:val="both"/>
        <w:textAlignment w:val="baseline"/>
        <w:rPr>
          <w:rFonts w:ascii="Arial" w:eastAsia="Times New Roman" w:hAnsi="Arial" w:cs="Arial"/>
          <w:color w:val="000000"/>
          <w:sz w:val="24"/>
          <w:szCs w:val="24"/>
          <w:lang w:eastAsia="pt-BR"/>
        </w:rPr>
      </w:pPr>
      <w:r w:rsidRPr="004E1A04">
        <w:rPr>
          <w:rFonts w:ascii="Arial" w:eastAsia="Times New Roman" w:hAnsi="Arial" w:cs="Arial"/>
          <w:color w:val="000000"/>
          <w:sz w:val="24"/>
          <w:szCs w:val="24"/>
          <w:lang w:eastAsia="pt-BR"/>
        </w:rPr>
        <w:t>Indicador de Performance</w:t>
      </w:r>
    </w:p>
    <w:p w14:paraId="7FE77ED4" w14:textId="77777777" w:rsidR="004E1A04" w:rsidRPr="004E1A04" w:rsidRDefault="004E1A04" w:rsidP="004E1A04">
      <w:pPr>
        <w:spacing w:after="0" w:line="240" w:lineRule="auto"/>
        <w:rPr>
          <w:rFonts w:ascii="Times New Roman" w:eastAsia="Times New Roman" w:hAnsi="Times New Roman" w:cs="Times New Roman"/>
          <w:sz w:val="24"/>
          <w:szCs w:val="24"/>
          <w:lang w:eastAsia="pt-BR"/>
        </w:rPr>
      </w:pPr>
    </w:p>
    <w:tbl>
      <w:tblPr>
        <w:tblW w:w="9356" w:type="dxa"/>
        <w:tblCellMar>
          <w:left w:w="70" w:type="dxa"/>
          <w:right w:w="70" w:type="dxa"/>
        </w:tblCellMar>
        <w:tblLook w:val="04A0" w:firstRow="1" w:lastRow="0" w:firstColumn="1" w:lastColumn="0" w:noHBand="0" w:noVBand="1"/>
      </w:tblPr>
      <w:tblGrid>
        <w:gridCol w:w="2694"/>
        <w:gridCol w:w="958"/>
        <w:gridCol w:w="1451"/>
        <w:gridCol w:w="1560"/>
        <w:gridCol w:w="1275"/>
        <w:gridCol w:w="1418"/>
      </w:tblGrid>
      <w:tr w:rsidR="00B50A7C" w:rsidRPr="00B50A7C" w14:paraId="4C8FF877" w14:textId="77777777" w:rsidTr="00B50A7C">
        <w:trPr>
          <w:trHeight w:val="290"/>
        </w:trPr>
        <w:tc>
          <w:tcPr>
            <w:tcW w:w="2694" w:type="dxa"/>
            <w:tcBorders>
              <w:top w:val="single" w:sz="4" w:space="0" w:color="auto"/>
              <w:left w:val="nil"/>
              <w:bottom w:val="single" w:sz="4" w:space="0" w:color="auto"/>
              <w:right w:val="nil"/>
            </w:tcBorders>
            <w:shd w:val="clear" w:color="000000" w:fill="FFFFFF"/>
            <w:noWrap/>
            <w:vAlign w:val="center"/>
            <w:hideMark/>
          </w:tcPr>
          <w:p w14:paraId="217EBE2A" w14:textId="77777777" w:rsidR="00B50A7C" w:rsidRPr="00B50A7C" w:rsidRDefault="00B50A7C" w:rsidP="00B50A7C">
            <w:pPr>
              <w:spacing w:after="0" w:line="240" w:lineRule="auto"/>
              <w:jc w:val="center"/>
              <w:rPr>
                <w:rFonts w:ascii="Calibri" w:eastAsia="Times New Roman" w:hAnsi="Calibri" w:cs="Calibri"/>
                <w:b/>
                <w:bCs/>
                <w:color w:val="000000"/>
                <w:lang w:eastAsia="pt-BR"/>
              </w:rPr>
            </w:pPr>
            <w:r w:rsidRPr="00B50A7C">
              <w:rPr>
                <w:rFonts w:ascii="Calibri" w:eastAsia="Times New Roman" w:hAnsi="Calibri" w:cs="Calibri"/>
                <w:b/>
                <w:bCs/>
                <w:color w:val="000000"/>
                <w:lang w:eastAsia="pt-BR"/>
              </w:rPr>
              <w:t>FONTE</w:t>
            </w:r>
          </w:p>
        </w:tc>
        <w:tc>
          <w:tcPr>
            <w:tcW w:w="958" w:type="dxa"/>
            <w:tcBorders>
              <w:top w:val="single" w:sz="4" w:space="0" w:color="auto"/>
              <w:left w:val="nil"/>
              <w:bottom w:val="single" w:sz="4" w:space="0" w:color="auto"/>
              <w:right w:val="nil"/>
            </w:tcBorders>
            <w:shd w:val="clear" w:color="000000" w:fill="FFFFFF"/>
            <w:noWrap/>
            <w:vAlign w:val="center"/>
            <w:hideMark/>
          </w:tcPr>
          <w:p w14:paraId="1652045D" w14:textId="77777777" w:rsidR="00B50A7C" w:rsidRPr="00B50A7C" w:rsidRDefault="00B50A7C" w:rsidP="00B50A7C">
            <w:pPr>
              <w:spacing w:after="0" w:line="240" w:lineRule="auto"/>
              <w:jc w:val="center"/>
              <w:rPr>
                <w:rFonts w:ascii="Calibri" w:eastAsia="Times New Roman" w:hAnsi="Calibri" w:cs="Calibri"/>
                <w:b/>
                <w:bCs/>
                <w:color w:val="000000"/>
                <w:lang w:eastAsia="pt-BR"/>
              </w:rPr>
            </w:pPr>
            <w:r w:rsidRPr="00B50A7C">
              <w:rPr>
                <w:rFonts w:ascii="Calibri" w:eastAsia="Times New Roman" w:hAnsi="Calibri" w:cs="Calibri"/>
                <w:b/>
                <w:bCs/>
                <w:color w:val="000000"/>
                <w:lang w:eastAsia="pt-BR"/>
              </w:rPr>
              <w:t>ARTIGOS</w:t>
            </w:r>
          </w:p>
        </w:tc>
        <w:tc>
          <w:tcPr>
            <w:tcW w:w="1451" w:type="dxa"/>
            <w:tcBorders>
              <w:top w:val="single" w:sz="4" w:space="0" w:color="auto"/>
              <w:left w:val="nil"/>
              <w:bottom w:val="single" w:sz="4" w:space="0" w:color="auto"/>
              <w:right w:val="nil"/>
            </w:tcBorders>
            <w:shd w:val="clear" w:color="000000" w:fill="FFFFFF"/>
            <w:noWrap/>
            <w:vAlign w:val="center"/>
            <w:hideMark/>
          </w:tcPr>
          <w:p w14:paraId="637E129D" w14:textId="77777777" w:rsidR="00B50A7C" w:rsidRPr="00B50A7C" w:rsidRDefault="00B50A7C" w:rsidP="00B50A7C">
            <w:pPr>
              <w:spacing w:after="0" w:line="240" w:lineRule="auto"/>
              <w:jc w:val="center"/>
              <w:rPr>
                <w:rFonts w:ascii="Calibri" w:eastAsia="Times New Roman" w:hAnsi="Calibri" w:cs="Calibri"/>
                <w:b/>
                <w:bCs/>
                <w:color w:val="000000"/>
                <w:lang w:eastAsia="pt-BR"/>
              </w:rPr>
            </w:pPr>
            <w:r w:rsidRPr="00B50A7C">
              <w:rPr>
                <w:rFonts w:ascii="Calibri" w:eastAsia="Times New Roman" w:hAnsi="Calibri" w:cs="Calibri"/>
                <w:b/>
                <w:bCs/>
                <w:color w:val="000000"/>
                <w:lang w:eastAsia="pt-BR"/>
              </w:rPr>
              <w:t>2020 JIF</w:t>
            </w:r>
          </w:p>
        </w:tc>
        <w:tc>
          <w:tcPr>
            <w:tcW w:w="1560" w:type="dxa"/>
            <w:tcBorders>
              <w:top w:val="single" w:sz="4" w:space="0" w:color="auto"/>
              <w:left w:val="nil"/>
              <w:bottom w:val="single" w:sz="4" w:space="0" w:color="auto"/>
              <w:right w:val="nil"/>
            </w:tcBorders>
            <w:shd w:val="clear" w:color="000000" w:fill="FFFFFF"/>
            <w:noWrap/>
            <w:vAlign w:val="center"/>
            <w:hideMark/>
          </w:tcPr>
          <w:p w14:paraId="769CFF07" w14:textId="77777777" w:rsidR="00B50A7C" w:rsidRPr="00B50A7C" w:rsidRDefault="00B50A7C" w:rsidP="00B50A7C">
            <w:pPr>
              <w:spacing w:after="0" w:line="240" w:lineRule="auto"/>
              <w:jc w:val="center"/>
              <w:rPr>
                <w:rFonts w:ascii="Calibri" w:eastAsia="Times New Roman" w:hAnsi="Calibri" w:cs="Calibri"/>
                <w:b/>
                <w:bCs/>
                <w:color w:val="000000"/>
                <w:lang w:eastAsia="pt-BR"/>
              </w:rPr>
            </w:pPr>
            <w:proofErr w:type="spellStart"/>
            <w:r w:rsidRPr="00B50A7C">
              <w:rPr>
                <w:rFonts w:ascii="Calibri" w:eastAsia="Times New Roman" w:hAnsi="Calibri" w:cs="Calibri"/>
                <w:b/>
                <w:bCs/>
                <w:color w:val="000000"/>
                <w:lang w:eastAsia="pt-BR"/>
              </w:rPr>
              <w:t>Immediacy</w:t>
            </w:r>
            <w:proofErr w:type="spellEnd"/>
            <w:r w:rsidRPr="00B50A7C">
              <w:rPr>
                <w:rFonts w:ascii="Calibri" w:eastAsia="Times New Roman" w:hAnsi="Calibri" w:cs="Calibri"/>
                <w:b/>
                <w:bCs/>
                <w:color w:val="000000"/>
                <w:lang w:eastAsia="pt-BR"/>
              </w:rPr>
              <w:t xml:space="preserve"> Index</w:t>
            </w:r>
          </w:p>
        </w:tc>
        <w:tc>
          <w:tcPr>
            <w:tcW w:w="1275" w:type="dxa"/>
            <w:tcBorders>
              <w:top w:val="single" w:sz="4" w:space="0" w:color="auto"/>
              <w:left w:val="nil"/>
              <w:bottom w:val="single" w:sz="4" w:space="0" w:color="auto"/>
              <w:right w:val="nil"/>
            </w:tcBorders>
            <w:shd w:val="clear" w:color="000000" w:fill="FFFFFF"/>
            <w:noWrap/>
            <w:vAlign w:val="center"/>
            <w:hideMark/>
          </w:tcPr>
          <w:p w14:paraId="7FF0A241" w14:textId="77777777" w:rsidR="00B50A7C" w:rsidRPr="00B50A7C" w:rsidRDefault="00B50A7C" w:rsidP="00B50A7C">
            <w:pPr>
              <w:spacing w:after="0" w:line="240" w:lineRule="auto"/>
              <w:jc w:val="center"/>
              <w:rPr>
                <w:rFonts w:ascii="Calibri" w:eastAsia="Times New Roman" w:hAnsi="Calibri" w:cs="Calibri"/>
                <w:b/>
                <w:bCs/>
                <w:color w:val="000000"/>
                <w:lang w:eastAsia="pt-BR"/>
              </w:rPr>
            </w:pPr>
            <w:proofErr w:type="spellStart"/>
            <w:r w:rsidRPr="00B50A7C">
              <w:rPr>
                <w:rFonts w:ascii="Calibri" w:eastAsia="Times New Roman" w:hAnsi="Calibri" w:cs="Calibri"/>
                <w:b/>
                <w:bCs/>
                <w:color w:val="000000"/>
                <w:lang w:eastAsia="pt-BR"/>
              </w:rPr>
              <w:t>Cited</w:t>
            </w:r>
            <w:proofErr w:type="spellEnd"/>
            <w:r w:rsidRPr="00B50A7C">
              <w:rPr>
                <w:rFonts w:ascii="Calibri" w:eastAsia="Times New Roman" w:hAnsi="Calibri" w:cs="Calibri"/>
                <w:b/>
                <w:bCs/>
                <w:color w:val="000000"/>
                <w:lang w:eastAsia="pt-BR"/>
              </w:rPr>
              <w:t xml:space="preserve"> Half-Life</w:t>
            </w:r>
          </w:p>
        </w:tc>
        <w:tc>
          <w:tcPr>
            <w:tcW w:w="1418" w:type="dxa"/>
            <w:tcBorders>
              <w:top w:val="single" w:sz="4" w:space="0" w:color="auto"/>
              <w:left w:val="nil"/>
              <w:bottom w:val="single" w:sz="4" w:space="0" w:color="auto"/>
              <w:right w:val="nil"/>
            </w:tcBorders>
            <w:shd w:val="clear" w:color="000000" w:fill="FFFFFF"/>
            <w:noWrap/>
            <w:vAlign w:val="center"/>
            <w:hideMark/>
          </w:tcPr>
          <w:p w14:paraId="4D8D9B69" w14:textId="77777777" w:rsidR="00B50A7C" w:rsidRPr="00B50A7C" w:rsidRDefault="00B50A7C" w:rsidP="00B50A7C">
            <w:pPr>
              <w:spacing w:after="0" w:line="240" w:lineRule="auto"/>
              <w:jc w:val="center"/>
              <w:rPr>
                <w:rFonts w:ascii="Calibri" w:eastAsia="Times New Roman" w:hAnsi="Calibri" w:cs="Calibri"/>
                <w:b/>
                <w:bCs/>
                <w:color w:val="000000"/>
                <w:lang w:eastAsia="pt-BR"/>
              </w:rPr>
            </w:pPr>
            <w:r w:rsidRPr="00B50A7C">
              <w:rPr>
                <w:rFonts w:ascii="Calibri" w:eastAsia="Times New Roman" w:hAnsi="Calibri" w:cs="Calibri"/>
                <w:b/>
                <w:bCs/>
                <w:color w:val="000000"/>
                <w:lang w:eastAsia="pt-BR"/>
              </w:rPr>
              <w:t>H index</w:t>
            </w:r>
          </w:p>
        </w:tc>
      </w:tr>
      <w:tr w:rsidR="00B50A7C" w:rsidRPr="00B50A7C" w14:paraId="1F5919D4" w14:textId="77777777" w:rsidTr="00B50A7C">
        <w:trPr>
          <w:trHeight w:val="290"/>
        </w:trPr>
        <w:tc>
          <w:tcPr>
            <w:tcW w:w="2694" w:type="dxa"/>
            <w:tcBorders>
              <w:top w:val="nil"/>
              <w:left w:val="nil"/>
              <w:bottom w:val="nil"/>
              <w:right w:val="nil"/>
            </w:tcBorders>
            <w:shd w:val="clear" w:color="000000" w:fill="FFFFFF"/>
            <w:noWrap/>
            <w:vAlign w:val="bottom"/>
            <w:hideMark/>
          </w:tcPr>
          <w:p w14:paraId="4A3BC798" w14:textId="77777777" w:rsidR="00B50A7C" w:rsidRPr="00B50A7C" w:rsidRDefault="00B50A7C" w:rsidP="00B50A7C">
            <w:pPr>
              <w:spacing w:after="0" w:line="240" w:lineRule="auto"/>
              <w:rPr>
                <w:rFonts w:ascii="Calibri" w:eastAsia="Times New Roman" w:hAnsi="Calibri" w:cs="Calibri"/>
                <w:color w:val="000000"/>
                <w:lang w:eastAsia="pt-BR"/>
              </w:rPr>
            </w:pPr>
            <w:proofErr w:type="spellStart"/>
            <w:r w:rsidRPr="00B50A7C">
              <w:rPr>
                <w:rFonts w:ascii="Calibri" w:eastAsia="Times New Roman" w:hAnsi="Calibri" w:cs="Calibri"/>
                <w:color w:val="000000"/>
                <w:lang w:eastAsia="pt-BR"/>
              </w:rPr>
              <w:t>Transinformacao</w:t>
            </w:r>
            <w:proofErr w:type="spellEnd"/>
          </w:p>
        </w:tc>
        <w:tc>
          <w:tcPr>
            <w:tcW w:w="958" w:type="dxa"/>
            <w:tcBorders>
              <w:top w:val="nil"/>
              <w:left w:val="nil"/>
              <w:bottom w:val="nil"/>
              <w:right w:val="nil"/>
            </w:tcBorders>
            <w:shd w:val="clear" w:color="000000" w:fill="FFFFFF"/>
            <w:noWrap/>
            <w:vAlign w:val="center"/>
            <w:hideMark/>
          </w:tcPr>
          <w:p w14:paraId="7264EE4E" w14:textId="77777777" w:rsidR="00B50A7C" w:rsidRPr="00B50A7C" w:rsidRDefault="00B50A7C" w:rsidP="00B50A7C">
            <w:pPr>
              <w:spacing w:after="0" w:line="240" w:lineRule="auto"/>
              <w:jc w:val="center"/>
              <w:rPr>
                <w:rFonts w:ascii="Calibri" w:eastAsia="Times New Roman" w:hAnsi="Calibri" w:cs="Calibri"/>
                <w:color w:val="000000"/>
                <w:lang w:eastAsia="pt-BR"/>
              </w:rPr>
            </w:pPr>
            <w:r w:rsidRPr="00B50A7C">
              <w:rPr>
                <w:rFonts w:ascii="Calibri" w:eastAsia="Times New Roman" w:hAnsi="Calibri" w:cs="Calibri"/>
                <w:color w:val="000000"/>
                <w:lang w:eastAsia="pt-BR"/>
              </w:rPr>
              <w:t>296</w:t>
            </w:r>
          </w:p>
        </w:tc>
        <w:tc>
          <w:tcPr>
            <w:tcW w:w="1451" w:type="dxa"/>
            <w:tcBorders>
              <w:top w:val="nil"/>
              <w:left w:val="nil"/>
              <w:bottom w:val="nil"/>
              <w:right w:val="nil"/>
            </w:tcBorders>
            <w:shd w:val="clear" w:color="000000" w:fill="FFFFFF"/>
            <w:noWrap/>
            <w:vAlign w:val="center"/>
            <w:hideMark/>
          </w:tcPr>
          <w:p w14:paraId="2517093E" w14:textId="77777777" w:rsidR="00B50A7C" w:rsidRPr="00B50A7C" w:rsidRDefault="00B50A7C" w:rsidP="00B50A7C">
            <w:pPr>
              <w:spacing w:after="0" w:line="240" w:lineRule="auto"/>
              <w:jc w:val="center"/>
              <w:rPr>
                <w:rFonts w:ascii="Calibri" w:eastAsia="Times New Roman" w:hAnsi="Calibri" w:cs="Calibri"/>
                <w:color w:val="000000"/>
                <w:lang w:eastAsia="pt-BR"/>
              </w:rPr>
            </w:pPr>
            <w:r w:rsidRPr="00B50A7C">
              <w:rPr>
                <w:rFonts w:ascii="Calibri" w:eastAsia="Times New Roman" w:hAnsi="Calibri" w:cs="Calibri"/>
                <w:color w:val="000000"/>
                <w:lang w:eastAsia="pt-BR"/>
              </w:rPr>
              <w:t>0.648</w:t>
            </w:r>
          </w:p>
        </w:tc>
        <w:tc>
          <w:tcPr>
            <w:tcW w:w="1560" w:type="dxa"/>
            <w:tcBorders>
              <w:top w:val="nil"/>
              <w:left w:val="nil"/>
              <w:bottom w:val="nil"/>
              <w:right w:val="nil"/>
            </w:tcBorders>
            <w:shd w:val="clear" w:color="000000" w:fill="FFFFFF"/>
            <w:noWrap/>
            <w:vAlign w:val="center"/>
            <w:hideMark/>
          </w:tcPr>
          <w:p w14:paraId="7FCA605E" w14:textId="77777777" w:rsidR="00B50A7C" w:rsidRPr="00B50A7C" w:rsidRDefault="00B50A7C" w:rsidP="00B50A7C">
            <w:pPr>
              <w:spacing w:after="0" w:line="240" w:lineRule="auto"/>
              <w:jc w:val="center"/>
              <w:rPr>
                <w:rFonts w:ascii="Calibri" w:eastAsia="Times New Roman" w:hAnsi="Calibri" w:cs="Calibri"/>
                <w:color w:val="000000"/>
                <w:lang w:eastAsia="pt-BR"/>
              </w:rPr>
            </w:pPr>
            <w:r w:rsidRPr="00B50A7C">
              <w:rPr>
                <w:rFonts w:ascii="Calibri" w:eastAsia="Times New Roman" w:hAnsi="Calibri" w:cs="Calibri"/>
                <w:color w:val="000000"/>
                <w:lang w:eastAsia="pt-BR"/>
              </w:rPr>
              <w:t>0.154</w:t>
            </w:r>
          </w:p>
        </w:tc>
        <w:tc>
          <w:tcPr>
            <w:tcW w:w="1275" w:type="dxa"/>
            <w:tcBorders>
              <w:top w:val="nil"/>
              <w:left w:val="nil"/>
              <w:bottom w:val="nil"/>
              <w:right w:val="nil"/>
            </w:tcBorders>
            <w:shd w:val="clear" w:color="000000" w:fill="FFFFFF"/>
            <w:noWrap/>
            <w:vAlign w:val="center"/>
            <w:hideMark/>
          </w:tcPr>
          <w:p w14:paraId="11DFF5FB" w14:textId="77777777" w:rsidR="00B50A7C" w:rsidRPr="00B50A7C" w:rsidRDefault="00B50A7C" w:rsidP="00B50A7C">
            <w:pPr>
              <w:spacing w:after="0" w:line="240" w:lineRule="auto"/>
              <w:jc w:val="center"/>
              <w:rPr>
                <w:rFonts w:ascii="Calibri" w:eastAsia="Times New Roman" w:hAnsi="Calibri" w:cs="Calibri"/>
                <w:color w:val="000000"/>
                <w:lang w:eastAsia="pt-BR"/>
              </w:rPr>
            </w:pPr>
            <w:r w:rsidRPr="00B50A7C">
              <w:rPr>
                <w:rFonts w:ascii="Calibri" w:eastAsia="Times New Roman" w:hAnsi="Calibri" w:cs="Calibri"/>
                <w:color w:val="000000"/>
                <w:lang w:eastAsia="pt-BR"/>
              </w:rPr>
              <w:t>6.2</w:t>
            </w:r>
          </w:p>
        </w:tc>
        <w:tc>
          <w:tcPr>
            <w:tcW w:w="1418" w:type="dxa"/>
            <w:tcBorders>
              <w:top w:val="nil"/>
              <w:left w:val="nil"/>
              <w:bottom w:val="nil"/>
              <w:right w:val="nil"/>
            </w:tcBorders>
            <w:shd w:val="clear" w:color="000000" w:fill="FFFFFF"/>
            <w:noWrap/>
            <w:vAlign w:val="center"/>
            <w:hideMark/>
          </w:tcPr>
          <w:p w14:paraId="57EC4D2A" w14:textId="77777777" w:rsidR="00B50A7C" w:rsidRPr="00B50A7C" w:rsidRDefault="00B50A7C" w:rsidP="00B50A7C">
            <w:pPr>
              <w:spacing w:after="0" w:line="240" w:lineRule="auto"/>
              <w:jc w:val="center"/>
              <w:rPr>
                <w:rFonts w:ascii="Calibri" w:eastAsia="Times New Roman" w:hAnsi="Calibri" w:cs="Calibri"/>
                <w:color w:val="000000"/>
                <w:lang w:eastAsia="pt-BR"/>
              </w:rPr>
            </w:pPr>
            <w:r w:rsidRPr="00B50A7C">
              <w:rPr>
                <w:rFonts w:ascii="Calibri" w:eastAsia="Times New Roman" w:hAnsi="Calibri" w:cs="Calibri"/>
                <w:color w:val="000000"/>
                <w:lang w:eastAsia="pt-BR"/>
              </w:rPr>
              <w:t>8</w:t>
            </w:r>
          </w:p>
        </w:tc>
      </w:tr>
      <w:tr w:rsidR="00B50A7C" w:rsidRPr="00B50A7C" w14:paraId="438BDBD7" w14:textId="77777777" w:rsidTr="00B50A7C">
        <w:trPr>
          <w:trHeight w:val="290"/>
        </w:trPr>
        <w:tc>
          <w:tcPr>
            <w:tcW w:w="2694" w:type="dxa"/>
            <w:tcBorders>
              <w:top w:val="nil"/>
              <w:left w:val="nil"/>
              <w:bottom w:val="nil"/>
              <w:right w:val="nil"/>
            </w:tcBorders>
            <w:shd w:val="clear" w:color="000000" w:fill="FFFFFF"/>
            <w:noWrap/>
            <w:vAlign w:val="bottom"/>
            <w:hideMark/>
          </w:tcPr>
          <w:p w14:paraId="38409E20" w14:textId="77777777" w:rsidR="00B50A7C" w:rsidRPr="00B50A7C" w:rsidRDefault="00B50A7C" w:rsidP="00B50A7C">
            <w:pPr>
              <w:spacing w:after="0" w:line="240" w:lineRule="auto"/>
              <w:rPr>
                <w:rFonts w:ascii="Calibri" w:eastAsia="Times New Roman" w:hAnsi="Calibri" w:cs="Calibri"/>
                <w:color w:val="000000"/>
                <w:lang w:eastAsia="pt-BR"/>
              </w:rPr>
            </w:pPr>
            <w:proofErr w:type="spellStart"/>
            <w:r w:rsidRPr="00B50A7C">
              <w:rPr>
                <w:rFonts w:ascii="Calibri" w:eastAsia="Times New Roman" w:hAnsi="Calibri" w:cs="Calibri"/>
                <w:color w:val="000000"/>
                <w:lang w:eastAsia="pt-BR"/>
              </w:rPr>
              <w:t>Journal</w:t>
            </w:r>
            <w:proofErr w:type="spellEnd"/>
            <w:r w:rsidRPr="00B50A7C">
              <w:rPr>
                <w:rFonts w:ascii="Calibri" w:eastAsia="Times New Roman" w:hAnsi="Calibri" w:cs="Calibri"/>
                <w:color w:val="000000"/>
                <w:lang w:eastAsia="pt-BR"/>
              </w:rPr>
              <w:t xml:space="preserve"> </w:t>
            </w:r>
            <w:proofErr w:type="spellStart"/>
            <w:r w:rsidRPr="00B50A7C">
              <w:rPr>
                <w:rFonts w:ascii="Calibri" w:eastAsia="Times New Roman" w:hAnsi="Calibri" w:cs="Calibri"/>
                <w:color w:val="000000"/>
                <w:lang w:eastAsia="pt-BR"/>
              </w:rPr>
              <w:t>of</w:t>
            </w:r>
            <w:proofErr w:type="spellEnd"/>
            <w:r w:rsidRPr="00B50A7C">
              <w:rPr>
                <w:rFonts w:ascii="Calibri" w:eastAsia="Times New Roman" w:hAnsi="Calibri" w:cs="Calibri"/>
                <w:color w:val="000000"/>
                <w:lang w:eastAsia="pt-BR"/>
              </w:rPr>
              <w:t xml:space="preserve"> </w:t>
            </w:r>
            <w:proofErr w:type="spellStart"/>
            <w:r w:rsidRPr="00B50A7C">
              <w:rPr>
                <w:rFonts w:ascii="Calibri" w:eastAsia="Times New Roman" w:hAnsi="Calibri" w:cs="Calibri"/>
                <w:color w:val="000000"/>
                <w:lang w:eastAsia="pt-BR"/>
              </w:rPr>
              <w:t>Scientometric</w:t>
            </w:r>
            <w:proofErr w:type="spellEnd"/>
            <w:r w:rsidRPr="00B50A7C">
              <w:rPr>
                <w:rFonts w:ascii="Calibri" w:eastAsia="Times New Roman" w:hAnsi="Calibri" w:cs="Calibri"/>
                <w:color w:val="000000"/>
                <w:lang w:eastAsia="pt-BR"/>
              </w:rPr>
              <w:t xml:space="preserve"> </w:t>
            </w:r>
            <w:proofErr w:type="spellStart"/>
            <w:r w:rsidRPr="00B50A7C">
              <w:rPr>
                <w:rFonts w:ascii="Calibri" w:eastAsia="Times New Roman" w:hAnsi="Calibri" w:cs="Calibri"/>
                <w:color w:val="000000"/>
                <w:lang w:eastAsia="pt-BR"/>
              </w:rPr>
              <w:t>Research</w:t>
            </w:r>
            <w:proofErr w:type="spellEnd"/>
          </w:p>
        </w:tc>
        <w:tc>
          <w:tcPr>
            <w:tcW w:w="958" w:type="dxa"/>
            <w:tcBorders>
              <w:top w:val="nil"/>
              <w:left w:val="nil"/>
              <w:bottom w:val="nil"/>
              <w:right w:val="nil"/>
            </w:tcBorders>
            <w:shd w:val="clear" w:color="000000" w:fill="FFFFFF"/>
            <w:noWrap/>
            <w:vAlign w:val="center"/>
            <w:hideMark/>
          </w:tcPr>
          <w:p w14:paraId="21FF0FBD" w14:textId="77777777" w:rsidR="00B50A7C" w:rsidRPr="00B50A7C" w:rsidRDefault="00B50A7C" w:rsidP="00B50A7C">
            <w:pPr>
              <w:spacing w:after="0" w:line="240" w:lineRule="auto"/>
              <w:jc w:val="center"/>
              <w:rPr>
                <w:rFonts w:ascii="Calibri" w:eastAsia="Times New Roman" w:hAnsi="Calibri" w:cs="Calibri"/>
                <w:color w:val="000000"/>
                <w:lang w:eastAsia="pt-BR"/>
              </w:rPr>
            </w:pPr>
            <w:r w:rsidRPr="00B50A7C">
              <w:rPr>
                <w:rFonts w:ascii="Calibri" w:eastAsia="Times New Roman" w:hAnsi="Calibri" w:cs="Calibri"/>
                <w:color w:val="000000"/>
                <w:lang w:eastAsia="pt-BR"/>
              </w:rPr>
              <w:t>148</w:t>
            </w:r>
          </w:p>
        </w:tc>
        <w:tc>
          <w:tcPr>
            <w:tcW w:w="1451" w:type="dxa"/>
            <w:tcBorders>
              <w:top w:val="nil"/>
              <w:left w:val="nil"/>
              <w:bottom w:val="nil"/>
              <w:right w:val="nil"/>
            </w:tcBorders>
            <w:shd w:val="clear" w:color="000000" w:fill="FFFFFF"/>
            <w:noWrap/>
            <w:vAlign w:val="center"/>
            <w:hideMark/>
          </w:tcPr>
          <w:p w14:paraId="510B7E88" w14:textId="77777777" w:rsidR="00B50A7C" w:rsidRPr="00B50A7C" w:rsidRDefault="00B50A7C" w:rsidP="00B50A7C">
            <w:pPr>
              <w:spacing w:after="0" w:line="240" w:lineRule="auto"/>
              <w:jc w:val="center"/>
              <w:rPr>
                <w:rFonts w:ascii="Calibri" w:eastAsia="Times New Roman" w:hAnsi="Calibri" w:cs="Calibri"/>
                <w:color w:val="000000"/>
                <w:lang w:eastAsia="pt-BR"/>
              </w:rPr>
            </w:pPr>
            <w:r w:rsidRPr="00B50A7C">
              <w:rPr>
                <w:rFonts w:ascii="Calibri" w:eastAsia="Times New Roman" w:hAnsi="Calibri" w:cs="Calibri"/>
                <w:color w:val="000000"/>
                <w:lang w:eastAsia="pt-BR"/>
              </w:rPr>
              <w:t>n/a</w:t>
            </w:r>
          </w:p>
        </w:tc>
        <w:tc>
          <w:tcPr>
            <w:tcW w:w="1560" w:type="dxa"/>
            <w:tcBorders>
              <w:top w:val="nil"/>
              <w:left w:val="nil"/>
              <w:bottom w:val="nil"/>
              <w:right w:val="nil"/>
            </w:tcBorders>
            <w:shd w:val="clear" w:color="000000" w:fill="FFFFFF"/>
            <w:noWrap/>
            <w:vAlign w:val="center"/>
            <w:hideMark/>
          </w:tcPr>
          <w:p w14:paraId="4101FC13" w14:textId="77777777" w:rsidR="00B50A7C" w:rsidRPr="00B50A7C" w:rsidRDefault="00B50A7C" w:rsidP="00B50A7C">
            <w:pPr>
              <w:spacing w:after="0" w:line="240" w:lineRule="auto"/>
              <w:jc w:val="center"/>
              <w:rPr>
                <w:rFonts w:ascii="Calibri" w:eastAsia="Times New Roman" w:hAnsi="Calibri" w:cs="Calibri"/>
                <w:color w:val="000000"/>
                <w:lang w:eastAsia="pt-BR"/>
              </w:rPr>
            </w:pPr>
            <w:r w:rsidRPr="00B50A7C">
              <w:rPr>
                <w:rFonts w:ascii="Calibri" w:eastAsia="Times New Roman" w:hAnsi="Calibri" w:cs="Calibri"/>
                <w:color w:val="000000"/>
                <w:lang w:eastAsia="pt-BR"/>
              </w:rPr>
              <w:t>0.108</w:t>
            </w:r>
          </w:p>
        </w:tc>
        <w:tc>
          <w:tcPr>
            <w:tcW w:w="1275" w:type="dxa"/>
            <w:tcBorders>
              <w:top w:val="nil"/>
              <w:left w:val="nil"/>
              <w:bottom w:val="nil"/>
              <w:right w:val="nil"/>
            </w:tcBorders>
            <w:shd w:val="clear" w:color="000000" w:fill="FFFFFF"/>
            <w:noWrap/>
            <w:vAlign w:val="center"/>
            <w:hideMark/>
          </w:tcPr>
          <w:p w14:paraId="0430487C" w14:textId="77777777" w:rsidR="00B50A7C" w:rsidRPr="00B50A7C" w:rsidRDefault="00B50A7C" w:rsidP="00B50A7C">
            <w:pPr>
              <w:spacing w:after="0" w:line="240" w:lineRule="auto"/>
              <w:jc w:val="center"/>
              <w:rPr>
                <w:rFonts w:ascii="Calibri" w:eastAsia="Times New Roman" w:hAnsi="Calibri" w:cs="Calibri"/>
                <w:color w:val="000000"/>
                <w:lang w:eastAsia="pt-BR"/>
              </w:rPr>
            </w:pPr>
            <w:r w:rsidRPr="00B50A7C">
              <w:rPr>
                <w:rFonts w:ascii="Calibri" w:eastAsia="Times New Roman" w:hAnsi="Calibri" w:cs="Calibri"/>
                <w:color w:val="000000"/>
                <w:lang w:eastAsia="pt-BR"/>
              </w:rPr>
              <w:t>3.8</w:t>
            </w:r>
          </w:p>
        </w:tc>
        <w:tc>
          <w:tcPr>
            <w:tcW w:w="1418" w:type="dxa"/>
            <w:tcBorders>
              <w:top w:val="nil"/>
              <w:left w:val="nil"/>
              <w:bottom w:val="nil"/>
              <w:right w:val="nil"/>
            </w:tcBorders>
            <w:shd w:val="clear" w:color="000000" w:fill="FFFFFF"/>
            <w:noWrap/>
            <w:vAlign w:val="center"/>
            <w:hideMark/>
          </w:tcPr>
          <w:p w14:paraId="4B597FE2" w14:textId="77777777" w:rsidR="00B50A7C" w:rsidRPr="00B50A7C" w:rsidRDefault="00B50A7C" w:rsidP="00B50A7C">
            <w:pPr>
              <w:spacing w:after="0" w:line="240" w:lineRule="auto"/>
              <w:jc w:val="center"/>
              <w:rPr>
                <w:rFonts w:ascii="Calibri" w:eastAsia="Times New Roman" w:hAnsi="Calibri" w:cs="Calibri"/>
                <w:color w:val="000000"/>
                <w:lang w:eastAsia="pt-BR"/>
              </w:rPr>
            </w:pPr>
            <w:r w:rsidRPr="00B50A7C">
              <w:rPr>
                <w:rFonts w:ascii="Calibri" w:eastAsia="Times New Roman" w:hAnsi="Calibri" w:cs="Calibri"/>
                <w:color w:val="000000"/>
                <w:lang w:eastAsia="pt-BR"/>
              </w:rPr>
              <w:t>3</w:t>
            </w:r>
          </w:p>
        </w:tc>
      </w:tr>
      <w:tr w:rsidR="00B50A7C" w:rsidRPr="00B50A7C" w14:paraId="23359D42" w14:textId="77777777" w:rsidTr="00B50A7C">
        <w:trPr>
          <w:trHeight w:val="290"/>
        </w:trPr>
        <w:tc>
          <w:tcPr>
            <w:tcW w:w="2694" w:type="dxa"/>
            <w:tcBorders>
              <w:top w:val="single" w:sz="4" w:space="0" w:color="auto"/>
              <w:left w:val="nil"/>
              <w:bottom w:val="single" w:sz="4" w:space="0" w:color="auto"/>
              <w:right w:val="nil"/>
            </w:tcBorders>
            <w:shd w:val="clear" w:color="000000" w:fill="FFFFFF"/>
            <w:noWrap/>
            <w:vAlign w:val="center"/>
            <w:hideMark/>
          </w:tcPr>
          <w:p w14:paraId="677D9FAB" w14:textId="77777777" w:rsidR="00B50A7C" w:rsidRPr="00B50A7C" w:rsidRDefault="00B50A7C" w:rsidP="00B50A7C">
            <w:pPr>
              <w:spacing w:after="0" w:line="240" w:lineRule="auto"/>
              <w:jc w:val="center"/>
              <w:rPr>
                <w:rFonts w:ascii="Calibri" w:eastAsia="Times New Roman" w:hAnsi="Calibri" w:cs="Calibri"/>
                <w:b/>
                <w:bCs/>
                <w:color w:val="000000"/>
                <w:lang w:eastAsia="pt-BR"/>
              </w:rPr>
            </w:pPr>
            <w:r w:rsidRPr="00B50A7C">
              <w:rPr>
                <w:rFonts w:ascii="Calibri" w:eastAsia="Times New Roman" w:hAnsi="Calibri" w:cs="Calibri"/>
                <w:b/>
                <w:bCs/>
                <w:color w:val="000000"/>
                <w:lang w:eastAsia="pt-BR"/>
              </w:rPr>
              <w:t>TOTAL</w:t>
            </w:r>
          </w:p>
        </w:tc>
        <w:tc>
          <w:tcPr>
            <w:tcW w:w="958" w:type="dxa"/>
            <w:tcBorders>
              <w:top w:val="single" w:sz="4" w:space="0" w:color="auto"/>
              <w:left w:val="nil"/>
              <w:bottom w:val="single" w:sz="4" w:space="0" w:color="auto"/>
              <w:right w:val="nil"/>
            </w:tcBorders>
            <w:shd w:val="clear" w:color="000000" w:fill="FFFFFF"/>
            <w:noWrap/>
            <w:vAlign w:val="bottom"/>
            <w:hideMark/>
          </w:tcPr>
          <w:p w14:paraId="596357C9" w14:textId="77777777" w:rsidR="00B50A7C" w:rsidRPr="00B50A7C" w:rsidRDefault="00B50A7C" w:rsidP="00B50A7C">
            <w:pPr>
              <w:spacing w:after="0" w:line="240" w:lineRule="auto"/>
              <w:jc w:val="center"/>
              <w:rPr>
                <w:rFonts w:ascii="Calibri" w:eastAsia="Times New Roman" w:hAnsi="Calibri" w:cs="Calibri"/>
                <w:b/>
                <w:bCs/>
                <w:color w:val="000000"/>
                <w:lang w:eastAsia="pt-BR"/>
              </w:rPr>
            </w:pPr>
            <w:r w:rsidRPr="00B50A7C">
              <w:rPr>
                <w:rFonts w:ascii="Calibri" w:eastAsia="Times New Roman" w:hAnsi="Calibri" w:cs="Calibri"/>
                <w:b/>
                <w:bCs/>
                <w:color w:val="000000"/>
                <w:lang w:eastAsia="pt-BR"/>
              </w:rPr>
              <w:t>444</w:t>
            </w:r>
          </w:p>
        </w:tc>
        <w:tc>
          <w:tcPr>
            <w:tcW w:w="1451" w:type="dxa"/>
            <w:tcBorders>
              <w:top w:val="single" w:sz="4" w:space="0" w:color="auto"/>
              <w:left w:val="nil"/>
              <w:bottom w:val="single" w:sz="4" w:space="0" w:color="auto"/>
              <w:right w:val="nil"/>
            </w:tcBorders>
            <w:shd w:val="clear" w:color="000000" w:fill="FFFFFF"/>
            <w:noWrap/>
            <w:vAlign w:val="center"/>
            <w:hideMark/>
          </w:tcPr>
          <w:p w14:paraId="532B8CBD" w14:textId="77777777" w:rsidR="00B50A7C" w:rsidRPr="00B50A7C" w:rsidRDefault="00B50A7C" w:rsidP="00B50A7C">
            <w:pPr>
              <w:spacing w:after="0" w:line="240" w:lineRule="auto"/>
              <w:jc w:val="center"/>
              <w:rPr>
                <w:rFonts w:ascii="Calibri" w:eastAsia="Times New Roman" w:hAnsi="Calibri" w:cs="Calibri"/>
                <w:color w:val="000000"/>
                <w:lang w:eastAsia="pt-BR"/>
              </w:rPr>
            </w:pPr>
            <w:r w:rsidRPr="00B50A7C">
              <w:rPr>
                <w:rFonts w:ascii="Calibri" w:eastAsia="Times New Roman" w:hAnsi="Calibri" w:cs="Calibri"/>
                <w:color w:val="000000"/>
                <w:lang w:eastAsia="pt-BR"/>
              </w:rPr>
              <w:t> </w:t>
            </w:r>
          </w:p>
        </w:tc>
        <w:tc>
          <w:tcPr>
            <w:tcW w:w="1560" w:type="dxa"/>
            <w:tcBorders>
              <w:top w:val="single" w:sz="4" w:space="0" w:color="auto"/>
              <w:left w:val="nil"/>
              <w:bottom w:val="single" w:sz="4" w:space="0" w:color="auto"/>
              <w:right w:val="nil"/>
            </w:tcBorders>
            <w:shd w:val="clear" w:color="000000" w:fill="FFFFFF"/>
            <w:noWrap/>
            <w:vAlign w:val="center"/>
            <w:hideMark/>
          </w:tcPr>
          <w:p w14:paraId="48C31CE1" w14:textId="77777777" w:rsidR="00B50A7C" w:rsidRPr="00B50A7C" w:rsidRDefault="00B50A7C" w:rsidP="00B50A7C">
            <w:pPr>
              <w:spacing w:after="0" w:line="240" w:lineRule="auto"/>
              <w:jc w:val="center"/>
              <w:rPr>
                <w:rFonts w:ascii="Calibri" w:eastAsia="Times New Roman" w:hAnsi="Calibri" w:cs="Calibri"/>
                <w:color w:val="000000"/>
                <w:lang w:eastAsia="pt-BR"/>
              </w:rPr>
            </w:pPr>
            <w:r w:rsidRPr="00B50A7C">
              <w:rPr>
                <w:rFonts w:ascii="Calibri" w:eastAsia="Times New Roman" w:hAnsi="Calibri" w:cs="Calibri"/>
                <w:color w:val="000000"/>
                <w:lang w:eastAsia="pt-BR"/>
              </w:rPr>
              <w:t> </w:t>
            </w:r>
          </w:p>
        </w:tc>
        <w:tc>
          <w:tcPr>
            <w:tcW w:w="1275" w:type="dxa"/>
            <w:tcBorders>
              <w:top w:val="single" w:sz="4" w:space="0" w:color="auto"/>
              <w:left w:val="nil"/>
              <w:bottom w:val="single" w:sz="4" w:space="0" w:color="auto"/>
              <w:right w:val="nil"/>
            </w:tcBorders>
            <w:shd w:val="clear" w:color="000000" w:fill="FFFFFF"/>
            <w:noWrap/>
            <w:vAlign w:val="center"/>
            <w:hideMark/>
          </w:tcPr>
          <w:p w14:paraId="0037C500" w14:textId="77777777" w:rsidR="00B50A7C" w:rsidRPr="00B50A7C" w:rsidRDefault="00B50A7C" w:rsidP="00B50A7C">
            <w:pPr>
              <w:spacing w:after="0" w:line="240" w:lineRule="auto"/>
              <w:jc w:val="center"/>
              <w:rPr>
                <w:rFonts w:ascii="Calibri" w:eastAsia="Times New Roman" w:hAnsi="Calibri" w:cs="Calibri"/>
                <w:color w:val="000000"/>
                <w:lang w:eastAsia="pt-BR"/>
              </w:rPr>
            </w:pPr>
            <w:r w:rsidRPr="00B50A7C">
              <w:rPr>
                <w:rFonts w:ascii="Calibri" w:eastAsia="Times New Roman" w:hAnsi="Calibri" w:cs="Calibri"/>
                <w:color w:val="000000"/>
                <w:lang w:eastAsia="pt-BR"/>
              </w:rPr>
              <w:t> </w:t>
            </w:r>
          </w:p>
        </w:tc>
        <w:tc>
          <w:tcPr>
            <w:tcW w:w="1418" w:type="dxa"/>
            <w:tcBorders>
              <w:top w:val="single" w:sz="4" w:space="0" w:color="auto"/>
              <w:left w:val="nil"/>
              <w:bottom w:val="single" w:sz="4" w:space="0" w:color="auto"/>
              <w:right w:val="nil"/>
            </w:tcBorders>
            <w:shd w:val="clear" w:color="000000" w:fill="FFFFFF"/>
            <w:noWrap/>
            <w:vAlign w:val="center"/>
            <w:hideMark/>
          </w:tcPr>
          <w:p w14:paraId="768D3BA2" w14:textId="77777777" w:rsidR="00B50A7C" w:rsidRPr="00B50A7C" w:rsidRDefault="00B50A7C" w:rsidP="00B50A7C">
            <w:pPr>
              <w:spacing w:after="0" w:line="240" w:lineRule="auto"/>
              <w:jc w:val="center"/>
              <w:rPr>
                <w:rFonts w:ascii="Calibri" w:eastAsia="Times New Roman" w:hAnsi="Calibri" w:cs="Calibri"/>
                <w:color w:val="000000"/>
                <w:lang w:eastAsia="pt-BR"/>
              </w:rPr>
            </w:pPr>
            <w:r w:rsidRPr="00B50A7C">
              <w:rPr>
                <w:rFonts w:ascii="Calibri" w:eastAsia="Times New Roman" w:hAnsi="Calibri" w:cs="Calibri"/>
                <w:color w:val="000000"/>
                <w:lang w:eastAsia="pt-BR"/>
              </w:rPr>
              <w:t> </w:t>
            </w:r>
          </w:p>
        </w:tc>
      </w:tr>
    </w:tbl>
    <w:p w14:paraId="781F328C" w14:textId="77777777" w:rsidR="004E1A04" w:rsidRPr="004E1A04" w:rsidRDefault="004E1A04" w:rsidP="004E1A04">
      <w:pPr>
        <w:spacing w:after="240" w:line="240" w:lineRule="auto"/>
        <w:rPr>
          <w:rFonts w:ascii="Times New Roman" w:eastAsia="Times New Roman" w:hAnsi="Times New Roman" w:cs="Times New Roman"/>
          <w:sz w:val="24"/>
          <w:szCs w:val="24"/>
          <w:lang w:eastAsia="pt-BR"/>
        </w:rPr>
      </w:pPr>
    </w:p>
    <w:p w14:paraId="5FE314E0" w14:textId="77777777" w:rsidR="004E1A04" w:rsidRPr="004E1A04" w:rsidRDefault="004E1A04" w:rsidP="004E1A04">
      <w:pPr>
        <w:spacing w:before="120" w:after="120" w:line="240" w:lineRule="auto"/>
        <w:ind w:firstLine="709"/>
        <w:jc w:val="both"/>
        <w:rPr>
          <w:rFonts w:ascii="Times New Roman" w:eastAsia="Times New Roman" w:hAnsi="Times New Roman" w:cs="Times New Roman"/>
          <w:sz w:val="24"/>
          <w:szCs w:val="24"/>
          <w:lang w:eastAsia="pt-BR"/>
        </w:rPr>
      </w:pPr>
      <w:r w:rsidRPr="004E1A04">
        <w:rPr>
          <w:rFonts w:ascii="Arial" w:eastAsia="Times New Roman" w:hAnsi="Arial" w:cs="Arial"/>
          <w:color w:val="000000"/>
          <w:sz w:val="24"/>
          <w:szCs w:val="24"/>
          <w:lang w:eastAsia="pt-BR"/>
        </w:rPr>
        <w:t xml:space="preserve">Logo, recomenda-se ao editor da </w:t>
      </w:r>
      <w:proofErr w:type="spellStart"/>
      <w:r w:rsidRPr="004E1A04">
        <w:rPr>
          <w:rFonts w:ascii="Arial" w:eastAsia="Times New Roman" w:hAnsi="Arial" w:cs="Arial"/>
          <w:color w:val="000000"/>
          <w:sz w:val="24"/>
          <w:szCs w:val="24"/>
          <w:lang w:eastAsia="pt-BR"/>
        </w:rPr>
        <w:t>Transinformação</w:t>
      </w:r>
      <w:proofErr w:type="spellEnd"/>
    </w:p>
    <w:p w14:paraId="25A4C47F" w14:textId="77777777" w:rsidR="004E1A04" w:rsidRPr="00B50A7C" w:rsidRDefault="004E1A04" w:rsidP="004E1A04">
      <w:pPr>
        <w:numPr>
          <w:ilvl w:val="0"/>
          <w:numId w:val="9"/>
        </w:numPr>
        <w:spacing w:before="120" w:after="0" w:line="240" w:lineRule="auto"/>
        <w:ind w:left="1429"/>
        <w:jc w:val="both"/>
        <w:textAlignment w:val="baseline"/>
        <w:rPr>
          <w:rFonts w:ascii="Arial" w:eastAsia="Times New Roman" w:hAnsi="Arial" w:cs="Arial"/>
          <w:sz w:val="24"/>
          <w:szCs w:val="24"/>
          <w:lang w:eastAsia="pt-BR"/>
        </w:rPr>
      </w:pPr>
      <w:r w:rsidRPr="00B50A7C">
        <w:rPr>
          <w:rFonts w:ascii="Arial" w:eastAsia="Times New Roman" w:hAnsi="Arial" w:cs="Arial"/>
          <w:sz w:val="24"/>
          <w:szCs w:val="24"/>
          <w:lang w:eastAsia="pt-BR"/>
        </w:rPr>
        <w:t>Ter mais produção científica na Índia </w:t>
      </w:r>
    </w:p>
    <w:p w14:paraId="3D12FDED" w14:textId="77777777" w:rsidR="004E1A04" w:rsidRPr="00B50A7C" w:rsidRDefault="004E1A04" w:rsidP="004E1A04">
      <w:pPr>
        <w:numPr>
          <w:ilvl w:val="0"/>
          <w:numId w:val="9"/>
        </w:numPr>
        <w:spacing w:after="0" w:line="240" w:lineRule="auto"/>
        <w:ind w:left="1429"/>
        <w:jc w:val="both"/>
        <w:textAlignment w:val="baseline"/>
        <w:rPr>
          <w:rFonts w:ascii="Arial" w:eastAsia="Times New Roman" w:hAnsi="Arial" w:cs="Arial"/>
          <w:sz w:val="24"/>
          <w:szCs w:val="24"/>
          <w:lang w:eastAsia="pt-BR"/>
        </w:rPr>
      </w:pPr>
      <w:r w:rsidRPr="00B50A7C">
        <w:rPr>
          <w:rFonts w:ascii="Arial" w:eastAsia="Times New Roman" w:hAnsi="Arial" w:cs="Arial"/>
          <w:sz w:val="24"/>
          <w:szCs w:val="24"/>
          <w:lang w:eastAsia="pt-BR"/>
        </w:rPr>
        <w:t>Ter uma quantidade maior de publicação durante os anos </w:t>
      </w:r>
    </w:p>
    <w:p w14:paraId="67F791C1" w14:textId="6FD15150" w:rsidR="00B50A7C" w:rsidRPr="00B50A7C" w:rsidRDefault="004E1A04" w:rsidP="00B50A7C">
      <w:pPr>
        <w:numPr>
          <w:ilvl w:val="0"/>
          <w:numId w:val="9"/>
        </w:numPr>
        <w:spacing w:after="0" w:line="240" w:lineRule="auto"/>
        <w:ind w:left="1429"/>
        <w:jc w:val="both"/>
        <w:textAlignment w:val="baseline"/>
        <w:rPr>
          <w:rFonts w:ascii="Arial" w:eastAsia="Times New Roman" w:hAnsi="Arial" w:cs="Arial"/>
          <w:sz w:val="24"/>
          <w:szCs w:val="24"/>
          <w:lang w:eastAsia="pt-BR"/>
        </w:rPr>
      </w:pPr>
      <w:r w:rsidRPr="00B50A7C">
        <w:rPr>
          <w:rFonts w:ascii="Arial" w:eastAsia="Times New Roman" w:hAnsi="Arial" w:cs="Arial"/>
          <w:sz w:val="24"/>
          <w:szCs w:val="24"/>
          <w:lang w:eastAsia="pt-BR"/>
        </w:rPr>
        <w:t>Fazer mais citações </w:t>
      </w:r>
    </w:p>
    <w:p w14:paraId="4C296D90" w14:textId="1A603D12" w:rsidR="00B50A7C" w:rsidRPr="00B50A7C" w:rsidRDefault="00B50A7C" w:rsidP="00B50A7C">
      <w:pPr>
        <w:numPr>
          <w:ilvl w:val="0"/>
          <w:numId w:val="9"/>
        </w:numPr>
        <w:spacing w:after="0" w:line="240" w:lineRule="auto"/>
        <w:ind w:left="1429"/>
        <w:jc w:val="both"/>
        <w:textAlignment w:val="baseline"/>
        <w:rPr>
          <w:rFonts w:ascii="Arial" w:eastAsia="Times New Roman" w:hAnsi="Arial" w:cs="Arial"/>
          <w:sz w:val="24"/>
          <w:szCs w:val="24"/>
          <w:lang w:eastAsia="pt-BR"/>
        </w:rPr>
      </w:pPr>
      <w:r w:rsidRPr="00B50A7C">
        <w:rPr>
          <w:rFonts w:ascii="Arial" w:eastAsia="Times New Roman" w:hAnsi="Arial" w:cs="Arial"/>
          <w:sz w:val="24"/>
          <w:szCs w:val="24"/>
          <w:lang w:eastAsia="pt-BR"/>
        </w:rPr>
        <w:t>Prezar pela qualidade da informação cientifica para assim ser mais citado</w:t>
      </w:r>
    </w:p>
    <w:p w14:paraId="62459942" w14:textId="77777777" w:rsidR="004E1A04" w:rsidRPr="00B50A7C" w:rsidRDefault="004E1A04" w:rsidP="004E1A04">
      <w:pPr>
        <w:numPr>
          <w:ilvl w:val="0"/>
          <w:numId w:val="9"/>
        </w:numPr>
        <w:spacing w:after="0" w:line="240" w:lineRule="auto"/>
        <w:ind w:left="1429"/>
        <w:jc w:val="both"/>
        <w:textAlignment w:val="baseline"/>
        <w:rPr>
          <w:rFonts w:ascii="Arial" w:eastAsia="Times New Roman" w:hAnsi="Arial" w:cs="Arial"/>
          <w:sz w:val="24"/>
          <w:szCs w:val="24"/>
          <w:lang w:eastAsia="pt-BR"/>
        </w:rPr>
      </w:pPr>
      <w:r w:rsidRPr="00B50A7C">
        <w:rPr>
          <w:rFonts w:ascii="Arial" w:eastAsia="Times New Roman" w:hAnsi="Arial" w:cs="Arial"/>
          <w:sz w:val="24"/>
          <w:szCs w:val="24"/>
          <w:lang w:eastAsia="pt-BR"/>
        </w:rPr>
        <w:t>Trabalhar com mais autores </w:t>
      </w:r>
    </w:p>
    <w:p w14:paraId="23156866" w14:textId="77777777" w:rsidR="004E1A04" w:rsidRPr="00B50A7C" w:rsidRDefault="004E1A04" w:rsidP="004E1A04">
      <w:pPr>
        <w:numPr>
          <w:ilvl w:val="0"/>
          <w:numId w:val="9"/>
        </w:numPr>
        <w:spacing w:after="0" w:line="240" w:lineRule="auto"/>
        <w:ind w:left="1429"/>
        <w:jc w:val="both"/>
        <w:textAlignment w:val="baseline"/>
        <w:rPr>
          <w:rFonts w:ascii="Arial" w:eastAsia="Times New Roman" w:hAnsi="Arial" w:cs="Arial"/>
          <w:sz w:val="24"/>
          <w:szCs w:val="24"/>
          <w:lang w:eastAsia="pt-BR"/>
        </w:rPr>
      </w:pPr>
      <w:r w:rsidRPr="00B50A7C">
        <w:rPr>
          <w:rFonts w:ascii="Arial" w:eastAsia="Times New Roman" w:hAnsi="Arial" w:cs="Arial"/>
          <w:sz w:val="24"/>
          <w:szCs w:val="24"/>
          <w:lang w:eastAsia="pt-BR"/>
        </w:rPr>
        <w:t>Trabalhar com mais assuntos </w:t>
      </w:r>
    </w:p>
    <w:p w14:paraId="0B75E49A" w14:textId="4B495805" w:rsidR="00AA1D08" w:rsidRPr="00B50A7C" w:rsidRDefault="004E1A04" w:rsidP="00B50A7C">
      <w:pPr>
        <w:numPr>
          <w:ilvl w:val="0"/>
          <w:numId w:val="9"/>
        </w:numPr>
        <w:spacing w:after="0" w:line="240" w:lineRule="auto"/>
        <w:ind w:left="1429"/>
        <w:jc w:val="both"/>
        <w:textAlignment w:val="baseline"/>
        <w:rPr>
          <w:rFonts w:ascii="Arial" w:eastAsia="Times New Roman" w:hAnsi="Arial" w:cs="Arial"/>
          <w:sz w:val="24"/>
          <w:szCs w:val="24"/>
          <w:lang w:eastAsia="pt-BR"/>
        </w:rPr>
      </w:pPr>
      <w:r w:rsidRPr="00B50A7C">
        <w:rPr>
          <w:rFonts w:ascii="Arial" w:eastAsia="Times New Roman" w:hAnsi="Arial" w:cs="Arial"/>
          <w:sz w:val="24"/>
          <w:szCs w:val="24"/>
          <w:lang w:eastAsia="pt-BR"/>
        </w:rPr>
        <w:t>Aumentar o fator de impacto da revista </w:t>
      </w:r>
    </w:p>
    <w:sectPr w:rsidR="00AA1D08" w:rsidRPr="00B50A7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738F8"/>
    <w:multiLevelType w:val="multilevel"/>
    <w:tmpl w:val="64A0D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E95F4E"/>
    <w:multiLevelType w:val="multilevel"/>
    <w:tmpl w:val="12B28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476BDB"/>
    <w:multiLevelType w:val="multilevel"/>
    <w:tmpl w:val="F4D8B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6C6CCF"/>
    <w:multiLevelType w:val="hybridMultilevel"/>
    <w:tmpl w:val="1BAACBD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 w15:restartNumberingAfterBreak="0">
    <w:nsid w:val="6B5571FC"/>
    <w:multiLevelType w:val="multilevel"/>
    <w:tmpl w:val="269CA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4C0D73"/>
    <w:multiLevelType w:val="hybridMultilevel"/>
    <w:tmpl w:val="456E02E2"/>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15:restartNumberingAfterBreak="0">
    <w:nsid w:val="7D903E9C"/>
    <w:multiLevelType w:val="multilevel"/>
    <w:tmpl w:val="60563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6"/>
  </w:num>
  <w:num w:numId="5">
    <w:abstractNumId w:val="6"/>
    <w:lvlOverride w:ilvl="0"/>
  </w:num>
  <w:num w:numId="6">
    <w:abstractNumId w:val="1"/>
  </w:num>
  <w:num w:numId="7">
    <w:abstractNumId w:val="2"/>
  </w:num>
  <w:num w:numId="8">
    <w:abstractNumId w:val="2"/>
    <w:lvlOverride w:ilv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220"/>
    <w:rsid w:val="00010A1E"/>
    <w:rsid w:val="00014943"/>
    <w:rsid w:val="00021F20"/>
    <w:rsid w:val="00027B5D"/>
    <w:rsid w:val="00033FF2"/>
    <w:rsid w:val="00041C7F"/>
    <w:rsid w:val="00041CF9"/>
    <w:rsid w:val="00047564"/>
    <w:rsid w:val="0005708C"/>
    <w:rsid w:val="000668CD"/>
    <w:rsid w:val="00067BE4"/>
    <w:rsid w:val="0007629E"/>
    <w:rsid w:val="00080124"/>
    <w:rsid w:val="000A5CAE"/>
    <w:rsid w:val="000B3585"/>
    <w:rsid w:val="000B72A3"/>
    <w:rsid w:val="000D02A6"/>
    <w:rsid w:val="000E6D22"/>
    <w:rsid w:val="000E723B"/>
    <w:rsid w:val="000E7882"/>
    <w:rsid w:val="000F5992"/>
    <w:rsid w:val="00110446"/>
    <w:rsid w:val="00115BB6"/>
    <w:rsid w:val="00121D7E"/>
    <w:rsid w:val="0012229E"/>
    <w:rsid w:val="00126E16"/>
    <w:rsid w:val="00131892"/>
    <w:rsid w:val="00146C67"/>
    <w:rsid w:val="00150C83"/>
    <w:rsid w:val="00160B63"/>
    <w:rsid w:val="00164C7E"/>
    <w:rsid w:val="0017591E"/>
    <w:rsid w:val="00177789"/>
    <w:rsid w:val="00181486"/>
    <w:rsid w:val="00196E93"/>
    <w:rsid w:val="001B2267"/>
    <w:rsid w:val="001C346A"/>
    <w:rsid w:val="001C43B0"/>
    <w:rsid w:val="001C474D"/>
    <w:rsid w:val="001D1926"/>
    <w:rsid w:val="001D42A8"/>
    <w:rsid w:val="001E4F82"/>
    <w:rsid w:val="001E5E68"/>
    <w:rsid w:val="001E79E8"/>
    <w:rsid w:val="001F0CEB"/>
    <w:rsid w:val="002002EB"/>
    <w:rsid w:val="00202359"/>
    <w:rsid w:val="00206CE7"/>
    <w:rsid w:val="00216882"/>
    <w:rsid w:val="0021770E"/>
    <w:rsid w:val="0022557E"/>
    <w:rsid w:val="00226D95"/>
    <w:rsid w:val="00231DB3"/>
    <w:rsid w:val="00240597"/>
    <w:rsid w:val="0024627F"/>
    <w:rsid w:val="0025139F"/>
    <w:rsid w:val="00255F51"/>
    <w:rsid w:val="00263256"/>
    <w:rsid w:val="00273ED2"/>
    <w:rsid w:val="00277333"/>
    <w:rsid w:val="0028027D"/>
    <w:rsid w:val="00283E43"/>
    <w:rsid w:val="0028420F"/>
    <w:rsid w:val="002865A1"/>
    <w:rsid w:val="00291548"/>
    <w:rsid w:val="00296C88"/>
    <w:rsid w:val="002A22E2"/>
    <w:rsid w:val="002A2C14"/>
    <w:rsid w:val="002C65BD"/>
    <w:rsid w:val="002D5DD3"/>
    <w:rsid w:val="002F4427"/>
    <w:rsid w:val="003029C0"/>
    <w:rsid w:val="0030342F"/>
    <w:rsid w:val="0031043A"/>
    <w:rsid w:val="00316CE9"/>
    <w:rsid w:val="00341220"/>
    <w:rsid w:val="00350465"/>
    <w:rsid w:val="00350A12"/>
    <w:rsid w:val="00351220"/>
    <w:rsid w:val="0035672F"/>
    <w:rsid w:val="00360599"/>
    <w:rsid w:val="00365196"/>
    <w:rsid w:val="00376149"/>
    <w:rsid w:val="00381799"/>
    <w:rsid w:val="0038202C"/>
    <w:rsid w:val="00382A1D"/>
    <w:rsid w:val="00391312"/>
    <w:rsid w:val="00395823"/>
    <w:rsid w:val="00396985"/>
    <w:rsid w:val="003A12BE"/>
    <w:rsid w:val="003A2211"/>
    <w:rsid w:val="003A286E"/>
    <w:rsid w:val="003A6A62"/>
    <w:rsid w:val="003C7D1F"/>
    <w:rsid w:val="003D1B30"/>
    <w:rsid w:val="003D6190"/>
    <w:rsid w:val="003F3CDE"/>
    <w:rsid w:val="003F569D"/>
    <w:rsid w:val="003F7388"/>
    <w:rsid w:val="004040CD"/>
    <w:rsid w:val="00423791"/>
    <w:rsid w:val="0043444B"/>
    <w:rsid w:val="00436E8F"/>
    <w:rsid w:val="00440515"/>
    <w:rsid w:val="00445546"/>
    <w:rsid w:val="004600D3"/>
    <w:rsid w:val="00460350"/>
    <w:rsid w:val="0046064A"/>
    <w:rsid w:val="00482217"/>
    <w:rsid w:val="00490E07"/>
    <w:rsid w:val="00491792"/>
    <w:rsid w:val="004923F1"/>
    <w:rsid w:val="00492C95"/>
    <w:rsid w:val="00492DD7"/>
    <w:rsid w:val="004B2913"/>
    <w:rsid w:val="004C2646"/>
    <w:rsid w:val="004C61F5"/>
    <w:rsid w:val="004C776E"/>
    <w:rsid w:val="004C7DDC"/>
    <w:rsid w:val="004D3375"/>
    <w:rsid w:val="004E1A04"/>
    <w:rsid w:val="004F4F3D"/>
    <w:rsid w:val="004F5FDB"/>
    <w:rsid w:val="004F6B7C"/>
    <w:rsid w:val="004F6C66"/>
    <w:rsid w:val="004F78D3"/>
    <w:rsid w:val="004F7B85"/>
    <w:rsid w:val="00500698"/>
    <w:rsid w:val="00505E5F"/>
    <w:rsid w:val="00506C85"/>
    <w:rsid w:val="00506FFD"/>
    <w:rsid w:val="00507164"/>
    <w:rsid w:val="00510190"/>
    <w:rsid w:val="00512082"/>
    <w:rsid w:val="005164E9"/>
    <w:rsid w:val="00524973"/>
    <w:rsid w:val="00531927"/>
    <w:rsid w:val="00535AC7"/>
    <w:rsid w:val="00536C90"/>
    <w:rsid w:val="00536E16"/>
    <w:rsid w:val="005566D9"/>
    <w:rsid w:val="00556CC1"/>
    <w:rsid w:val="00563A72"/>
    <w:rsid w:val="00564700"/>
    <w:rsid w:val="00565E51"/>
    <w:rsid w:val="0056780C"/>
    <w:rsid w:val="00570E35"/>
    <w:rsid w:val="00570EBE"/>
    <w:rsid w:val="005754B7"/>
    <w:rsid w:val="00581D5E"/>
    <w:rsid w:val="00594B56"/>
    <w:rsid w:val="00594FA1"/>
    <w:rsid w:val="005A2FE6"/>
    <w:rsid w:val="005A408B"/>
    <w:rsid w:val="005A7F83"/>
    <w:rsid w:val="005B3D62"/>
    <w:rsid w:val="005B4246"/>
    <w:rsid w:val="005C5D38"/>
    <w:rsid w:val="005E0616"/>
    <w:rsid w:val="005E095E"/>
    <w:rsid w:val="005E0B63"/>
    <w:rsid w:val="005E358F"/>
    <w:rsid w:val="005E67A5"/>
    <w:rsid w:val="005F52E2"/>
    <w:rsid w:val="005F63B1"/>
    <w:rsid w:val="00603B36"/>
    <w:rsid w:val="0061040D"/>
    <w:rsid w:val="00610776"/>
    <w:rsid w:val="006134E5"/>
    <w:rsid w:val="006254F3"/>
    <w:rsid w:val="00660809"/>
    <w:rsid w:val="00660947"/>
    <w:rsid w:val="00662D0C"/>
    <w:rsid w:val="006747FA"/>
    <w:rsid w:val="00683989"/>
    <w:rsid w:val="006841CE"/>
    <w:rsid w:val="006867C0"/>
    <w:rsid w:val="00694CAE"/>
    <w:rsid w:val="0069582B"/>
    <w:rsid w:val="00696832"/>
    <w:rsid w:val="006A5853"/>
    <w:rsid w:val="006B46D2"/>
    <w:rsid w:val="006B5E2C"/>
    <w:rsid w:val="006C04AA"/>
    <w:rsid w:val="006C2293"/>
    <w:rsid w:val="006C39BA"/>
    <w:rsid w:val="006D0273"/>
    <w:rsid w:val="006D114D"/>
    <w:rsid w:val="006D4886"/>
    <w:rsid w:val="006E1247"/>
    <w:rsid w:val="006E1C09"/>
    <w:rsid w:val="006E1FF8"/>
    <w:rsid w:val="006E3405"/>
    <w:rsid w:val="006E3B9B"/>
    <w:rsid w:val="006E42B8"/>
    <w:rsid w:val="006E4A24"/>
    <w:rsid w:val="006F0EA3"/>
    <w:rsid w:val="006F48F5"/>
    <w:rsid w:val="00701344"/>
    <w:rsid w:val="007171AE"/>
    <w:rsid w:val="00720D6C"/>
    <w:rsid w:val="00732C0E"/>
    <w:rsid w:val="007517FD"/>
    <w:rsid w:val="007534F2"/>
    <w:rsid w:val="007548DE"/>
    <w:rsid w:val="00771CFA"/>
    <w:rsid w:val="00776801"/>
    <w:rsid w:val="007855EF"/>
    <w:rsid w:val="00786BFA"/>
    <w:rsid w:val="007914D3"/>
    <w:rsid w:val="00795F03"/>
    <w:rsid w:val="007A006A"/>
    <w:rsid w:val="007A26DF"/>
    <w:rsid w:val="007B7EA5"/>
    <w:rsid w:val="007D1F5C"/>
    <w:rsid w:val="007D3304"/>
    <w:rsid w:val="007D716D"/>
    <w:rsid w:val="007E0FE2"/>
    <w:rsid w:val="007E15D7"/>
    <w:rsid w:val="007E363C"/>
    <w:rsid w:val="0080010E"/>
    <w:rsid w:val="00801E66"/>
    <w:rsid w:val="0080734F"/>
    <w:rsid w:val="00807AF3"/>
    <w:rsid w:val="00815C01"/>
    <w:rsid w:val="008208EE"/>
    <w:rsid w:val="00821E0F"/>
    <w:rsid w:val="008225B5"/>
    <w:rsid w:val="00823414"/>
    <w:rsid w:val="00841A5F"/>
    <w:rsid w:val="00845F38"/>
    <w:rsid w:val="0084652E"/>
    <w:rsid w:val="00851EB5"/>
    <w:rsid w:val="008663C2"/>
    <w:rsid w:val="008708A5"/>
    <w:rsid w:val="008900F0"/>
    <w:rsid w:val="00890FFA"/>
    <w:rsid w:val="008940EA"/>
    <w:rsid w:val="00894F08"/>
    <w:rsid w:val="00895B97"/>
    <w:rsid w:val="008A0F81"/>
    <w:rsid w:val="008A3AD7"/>
    <w:rsid w:val="008A7FEE"/>
    <w:rsid w:val="008C1C2C"/>
    <w:rsid w:val="008C4CEC"/>
    <w:rsid w:val="008C4CF9"/>
    <w:rsid w:val="008D2BF5"/>
    <w:rsid w:val="008E1682"/>
    <w:rsid w:val="008E7AC9"/>
    <w:rsid w:val="009178C3"/>
    <w:rsid w:val="00923227"/>
    <w:rsid w:val="00936A74"/>
    <w:rsid w:val="009651EA"/>
    <w:rsid w:val="009719A1"/>
    <w:rsid w:val="00972A9E"/>
    <w:rsid w:val="00972AB1"/>
    <w:rsid w:val="00973B28"/>
    <w:rsid w:val="00975B8A"/>
    <w:rsid w:val="009829CC"/>
    <w:rsid w:val="00995428"/>
    <w:rsid w:val="00995645"/>
    <w:rsid w:val="009B5210"/>
    <w:rsid w:val="009B7B08"/>
    <w:rsid w:val="009C780D"/>
    <w:rsid w:val="009D6FB7"/>
    <w:rsid w:val="009E0D8D"/>
    <w:rsid w:val="009F0105"/>
    <w:rsid w:val="009F2ABA"/>
    <w:rsid w:val="00A07ED1"/>
    <w:rsid w:val="00A12E79"/>
    <w:rsid w:val="00A142ED"/>
    <w:rsid w:val="00A226DC"/>
    <w:rsid w:val="00A230FC"/>
    <w:rsid w:val="00A254BA"/>
    <w:rsid w:val="00A258DE"/>
    <w:rsid w:val="00A269AA"/>
    <w:rsid w:val="00A2713D"/>
    <w:rsid w:val="00A35F4B"/>
    <w:rsid w:val="00A37B76"/>
    <w:rsid w:val="00A417F5"/>
    <w:rsid w:val="00A46C6C"/>
    <w:rsid w:val="00A4744B"/>
    <w:rsid w:val="00A55BC0"/>
    <w:rsid w:val="00A63FF8"/>
    <w:rsid w:val="00A65A18"/>
    <w:rsid w:val="00A66B34"/>
    <w:rsid w:val="00A67993"/>
    <w:rsid w:val="00A758A9"/>
    <w:rsid w:val="00A82F7C"/>
    <w:rsid w:val="00A830A8"/>
    <w:rsid w:val="00A83871"/>
    <w:rsid w:val="00A8477D"/>
    <w:rsid w:val="00A90E69"/>
    <w:rsid w:val="00A93621"/>
    <w:rsid w:val="00AA1D08"/>
    <w:rsid w:val="00AA3AC4"/>
    <w:rsid w:val="00AC157C"/>
    <w:rsid w:val="00AC3BCE"/>
    <w:rsid w:val="00AD7B02"/>
    <w:rsid w:val="00B01B26"/>
    <w:rsid w:val="00B02CD6"/>
    <w:rsid w:val="00B0607E"/>
    <w:rsid w:val="00B111D2"/>
    <w:rsid w:val="00B125E3"/>
    <w:rsid w:val="00B2450B"/>
    <w:rsid w:val="00B25A08"/>
    <w:rsid w:val="00B313A5"/>
    <w:rsid w:val="00B33AC0"/>
    <w:rsid w:val="00B35BF2"/>
    <w:rsid w:val="00B4037F"/>
    <w:rsid w:val="00B50A7C"/>
    <w:rsid w:val="00B60309"/>
    <w:rsid w:val="00B658B8"/>
    <w:rsid w:val="00B70942"/>
    <w:rsid w:val="00B77D8B"/>
    <w:rsid w:val="00B80B54"/>
    <w:rsid w:val="00B940AD"/>
    <w:rsid w:val="00B97337"/>
    <w:rsid w:val="00BA1E21"/>
    <w:rsid w:val="00BA5711"/>
    <w:rsid w:val="00BB36E6"/>
    <w:rsid w:val="00BB7A35"/>
    <w:rsid w:val="00BC516C"/>
    <w:rsid w:val="00BC7939"/>
    <w:rsid w:val="00BD40CE"/>
    <w:rsid w:val="00BD724E"/>
    <w:rsid w:val="00BE0529"/>
    <w:rsid w:val="00BE1C28"/>
    <w:rsid w:val="00BE38B0"/>
    <w:rsid w:val="00BE5DF1"/>
    <w:rsid w:val="00BE699D"/>
    <w:rsid w:val="00BE6A2B"/>
    <w:rsid w:val="00BF26E0"/>
    <w:rsid w:val="00BF5E7E"/>
    <w:rsid w:val="00C0147B"/>
    <w:rsid w:val="00C041BD"/>
    <w:rsid w:val="00C05441"/>
    <w:rsid w:val="00C1102C"/>
    <w:rsid w:val="00C150D6"/>
    <w:rsid w:val="00C42DF1"/>
    <w:rsid w:val="00C4392A"/>
    <w:rsid w:val="00C7044F"/>
    <w:rsid w:val="00C84A02"/>
    <w:rsid w:val="00C85885"/>
    <w:rsid w:val="00CA0132"/>
    <w:rsid w:val="00CA5B59"/>
    <w:rsid w:val="00CB3E8C"/>
    <w:rsid w:val="00CD0F1E"/>
    <w:rsid w:val="00CD268E"/>
    <w:rsid w:val="00CD3129"/>
    <w:rsid w:val="00CE1565"/>
    <w:rsid w:val="00CF10B0"/>
    <w:rsid w:val="00CF589D"/>
    <w:rsid w:val="00CF73E9"/>
    <w:rsid w:val="00D14E73"/>
    <w:rsid w:val="00D33156"/>
    <w:rsid w:val="00D35231"/>
    <w:rsid w:val="00D46022"/>
    <w:rsid w:val="00D47839"/>
    <w:rsid w:val="00D50376"/>
    <w:rsid w:val="00D509DF"/>
    <w:rsid w:val="00D56554"/>
    <w:rsid w:val="00D5773A"/>
    <w:rsid w:val="00D6044B"/>
    <w:rsid w:val="00D871E7"/>
    <w:rsid w:val="00D93A2A"/>
    <w:rsid w:val="00DA0F8F"/>
    <w:rsid w:val="00DA23BD"/>
    <w:rsid w:val="00DA29D2"/>
    <w:rsid w:val="00DB6301"/>
    <w:rsid w:val="00DC0BB4"/>
    <w:rsid w:val="00DC27E6"/>
    <w:rsid w:val="00DC6DCB"/>
    <w:rsid w:val="00DD2C6E"/>
    <w:rsid w:val="00DD6988"/>
    <w:rsid w:val="00DF37E7"/>
    <w:rsid w:val="00DF734D"/>
    <w:rsid w:val="00E0439E"/>
    <w:rsid w:val="00E06698"/>
    <w:rsid w:val="00E110A5"/>
    <w:rsid w:val="00E1299E"/>
    <w:rsid w:val="00E12FD5"/>
    <w:rsid w:val="00E13EB6"/>
    <w:rsid w:val="00E20EE0"/>
    <w:rsid w:val="00E26E81"/>
    <w:rsid w:val="00E2700A"/>
    <w:rsid w:val="00E307E7"/>
    <w:rsid w:val="00E30DC7"/>
    <w:rsid w:val="00E35C56"/>
    <w:rsid w:val="00E37410"/>
    <w:rsid w:val="00E40D7E"/>
    <w:rsid w:val="00E5036B"/>
    <w:rsid w:val="00E51A30"/>
    <w:rsid w:val="00E6590F"/>
    <w:rsid w:val="00E663FE"/>
    <w:rsid w:val="00E709A4"/>
    <w:rsid w:val="00E72CA6"/>
    <w:rsid w:val="00E74C13"/>
    <w:rsid w:val="00E74DD8"/>
    <w:rsid w:val="00E779FE"/>
    <w:rsid w:val="00E87918"/>
    <w:rsid w:val="00E97950"/>
    <w:rsid w:val="00EA1CD6"/>
    <w:rsid w:val="00EA4229"/>
    <w:rsid w:val="00EA52CE"/>
    <w:rsid w:val="00EB1A87"/>
    <w:rsid w:val="00EB7BE1"/>
    <w:rsid w:val="00EC3965"/>
    <w:rsid w:val="00EE2705"/>
    <w:rsid w:val="00EF1CF4"/>
    <w:rsid w:val="00EF348A"/>
    <w:rsid w:val="00F05E35"/>
    <w:rsid w:val="00F24E72"/>
    <w:rsid w:val="00F37B11"/>
    <w:rsid w:val="00F41274"/>
    <w:rsid w:val="00F546D7"/>
    <w:rsid w:val="00F623FC"/>
    <w:rsid w:val="00F63F95"/>
    <w:rsid w:val="00F64EB6"/>
    <w:rsid w:val="00F66F2E"/>
    <w:rsid w:val="00F74CC0"/>
    <w:rsid w:val="00F769FD"/>
    <w:rsid w:val="00F83D66"/>
    <w:rsid w:val="00F86041"/>
    <w:rsid w:val="00F86324"/>
    <w:rsid w:val="00FC1408"/>
    <w:rsid w:val="00FF2906"/>
    <w:rsid w:val="00FF2F9C"/>
    <w:rsid w:val="00FF7C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E6CA7"/>
  <w15:chartTrackingRefBased/>
  <w15:docId w15:val="{7CAA2D8D-106F-40A7-B420-F11608BE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A26DF"/>
    <w:pPr>
      <w:ind w:left="720"/>
      <w:contextualSpacing/>
    </w:pPr>
  </w:style>
  <w:style w:type="paragraph" w:styleId="NormalWeb">
    <w:name w:val="Normal (Web)"/>
    <w:basedOn w:val="Normal"/>
    <w:uiPriority w:val="99"/>
    <w:semiHidden/>
    <w:unhideWhenUsed/>
    <w:rsid w:val="0050069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02">
      <w:bodyDiv w:val="1"/>
      <w:marLeft w:val="0"/>
      <w:marRight w:val="0"/>
      <w:marTop w:val="0"/>
      <w:marBottom w:val="0"/>
      <w:divBdr>
        <w:top w:val="none" w:sz="0" w:space="0" w:color="auto"/>
        <w:left w:val="none" w:sz="0" w:space="0" w:color="auto"/>
        <w:bottom w:val="none" w:sz="0" w:space="0" w:color="auto"/>
        <w:right w:val="none" w:sz="0" w:space="0" w:color="auto"/>
      </w:divBdr>
    </w:div>
    <w:div w:id="182398291">
      <w:bodyDiv w:val="1"/>
      <w:marLeft w:val="0"/>
      <w:marRight w:val="0"/>
      <w:marTop w:val="0"/>
      <w:marBottom w:val="0"/>
      <w:divBdr>
        <w:top w:val="none" w:sz="0" w:space="0" w:color="auto"/>
        <w:left w:val="none" w:sz="0" w:space="0" w:color="auto"/>
        <w:bottom w:val="none" w:sz="0" w:space="0" w:color="auto"/>
        <w:right w:val="none" w:sz="0" w:space="0" w:color="auto"/>
      </w:divBdr>
    </w:div>
    <w:div w:id="206531783">
      <w:bodyDiv w:val="1"/>
      <w:marLeft w:val="0"/>
      <w:marRight w:val="0"/>
      <w:marTop w:val="0"/>
      <w:marBottom w:val="0"/>
      <w:divBdr>
        <w:top w:val="none" w:sz="0" w:space="0" w:color="auto"/>
        <w:left w:val="none" w:sz="0" w:space="0" w:color="auto"/>
        <w:bottom w:val="none" w:sz="0" w:space="0" w:color="auto"/>
        <w:right w:val="none" w:sz="0" w:space="0" w:color="auto"/>
      </w:divBdr>
    </w:div>
    <w:div w:id="410321290">
      <w:bodyDiv w:val="1"/>
      <w:marLeft w:val="0"/>
      <w:marRight w:val="0"/>
      <w:marTop w:val="0"/>
      <w:marBottom w:val="0"/>
      <w:divBdr>
        <w:top w:val="none" w:sz="0" w:space="0" w:color="auto"/>
        <w:left w:val="none" w:sz="0" w:space="0" w:color="auto"/>
        <w:bottom w:val="none" w:sz="0" w:space="0" w:color="auto"/>
        <w:right w:val="none" w:sz="0" w:space="0" w:color="auto"/>
      </w:divBdr>
    </w:div>
    <w:div w:id="421494458">
      <w:bodyDiv w:val="1"/>
      <w:marLeft w:val="0"/>
      <w:marRight w:val="0"/>
      <w:marTop w:val="0"/>
      <w:marBottom w:val="0"/>
      <w:divBdr>
        <w:top w:val="none" w:sz="0" w:space="0" w:color="auto"/>
        <w:left w:val="none" w:sz="0" w:space="0" w:color="auto"/>
        <w:bottom w:val="none" w:sz="0" w:space="0" w:color="auto"/>
        <w:right w:val="none" w:sz="0" w:space="0" w:color="auto"/>
      </w:divBdr>
    </w:div>
    <w:div w:id="887841798">
      <w:bodyDiv w:val="1"/>
      <w:marLeft w:val="0"/>
      <w:marRight w:val="0"/>
      <w:marTop w:val="0"/>
      <w:marBottom w:val="0"/>
      <w:divBdr>
        <w:top w:val="none" w:sz="0" w:space="0" w:color="auto"/>
        <w:left w:val="none" w:sz="0" w:space="0" w:color="auto"/>
        <w:bottom w:val="none" w:sz="0" w:space="0" w:color="auto"/>
        <w:right w:val="none" w:sz="0" w:space="0" w:color="auto"/>
      </w:divBdr>
    </w:div>
    <w:div w:id="1039621093">
      <w:bodyDiv w:val="1"/>
      <w:marLeft w:val="0"/>
      <w:marRight w:val="0"/>
      <w:marTop w:val="0"/>
      <w:marBottom w:val="0"/>
      <w:divBdr>
        <w:top w:val="none" w:sz="0" w:space="0" w:color="auto"/>
        <w:left w:val="none" w:sz="0" w:space="0" w:color="auto"/>
        <w:bottom w:val="none" w:sz="0" w:space="0" w:color="auto"/>
        <w:right w:val="none" w:sz="0" w:space="0" w:color="auto"/>
      </w:divBdr>
    </w:div>
    <w:div w:id="1057051837">
      <w:bodyDiv w:val="1"/>
      <w:marLeft w:val="0"/>
      <w:marRight w:val="0"/>
      <w:marTop w:val="0"/>
      <w:marBottom w:val="0"/>
      <w:divBdr>
        <w:top w:val="none" w:sz="0" w:space="0" w:color="auto"/>
        <w:left w:val="none" w:sz="0" w:space="0" w:color="auto"/>
        <w:bottom w:val="none" w:sz="0" w:space="0" w:color="auto"/>
        <w:right w:val="none" w:sz="0" w:space="0" w:color="auto"/>
      </w:divBdr>
    </w:div>
    <w:div w:id="1394350687">
      <w:bodyDiv w:val="1"/>
      <w:marLeft w:val="0"/>
      <w:marRight w:val="0"/>
      <w:marTop w:val="0"/>
      <w:marBottom w:val="0"/>
      <w:divBdr>
        <w:top w:val="none" w:sz="0" w:space="0" w:color="auto"/>
        <w:left w:val="none" w:sz="0" w:space="0" w:color="auto"/>
        <w:bottom w:val="none" w:sz="0" w:space="0" w:color="auto"/>
        <w:right w:val="none" w:sz="0" w:space="0" w:color="auto"/>
      </w:divBdr>
    </w:div>
    <w:div w:id="1534424143">
      <w:bodyDiv w:val="1"/>
      <w:marLeft w:val="0"/>
      <w:marRight w:val="0"/>
      <w:marTop w:val="0"/>
      <w:marBottom w:val="0"/>
      <w:divBdr>
        <w:top w:val="none" w:sz="0" w:space="0" w:color="auto"/>
        <w:left w:val="none" w:sz="0" w:space="0" w:color="auto"/>
        <w:bottom w:val="none" w:sz="0" w:space="0" w:color="auto"/>
        <w:right w:val="none" w:sz="0" w:space="0" w:color="auto"/>
      </w:divBdr>
    </w:div>
    <w:div w:id="1845584574">
      <w:bodyDiv w:val="1"/>
      <w:marLeft w:val="0"/>
      <w:marRight w:val="0"/>
      <w:marTop w:val="0"/>
      <w:marBottom w:val="0"/>
      <w:divBdr>
        <w:top w:val="none" w:sz="0" w:space="0" w:color="auto"/>
        <w:left w:val="none" w:sz="0" w:space="0" w:color="auto"/>
        <w:bottom w:val="none" w:sz="0" w:space="0" w:color="auto"/>
        <w:right w:val="none" w:sz="0" w:space="0" w:color="auto"/>
      </w:divBdr>
    </w:div>
    <w:div w:id="1856767249">
      <w:bodyDiv w:val="1"/>
      <w:marLeft w:val="0"/>
      <w:marRight w:val="0"/>
      <w:marTop w:val="0"/>
      <w:marBottom w:val="0"/>
      <w:divBdr>
        <w:top w:val="none" w:sz="0" w:space="0" w:color="auto"/>
        <w:left w:val="none" w:sz="0" w:space="0" w:color="auto"/>
        <w:bottom w:val="none" w:sz="0" w:space="0" w:color="auto"/>
        <w:right w:val="none" w:sz="0" w:space="0" w:color="auto"/>
      </w:divBdr>
    </w:div>
    <w:div w:id="1890996344">
      <w:bodyDiv w:val="1"/>
      <w:marLeft w:val="0"/>
      <w:marRight w:val="0"/>
      <w:marTop w:val="0"/>
      <w:marBottom w:val="0"/>
      <w:divBdr>
        <w:top w:val="none" w:sz="0" w:space="0" w:color="auto"/>
        <w:left w:val="none" w:sz="0" w:space="0" w:color="auto"/>
        <w:bottom w:val="none" w:sz="0" w:space="0" w:color="auto"/>
        <w:right w:val="none" w:sz="0" w:space="0" w:color="auto"/>
      </w:divBdr>
    </w:div>
    <w:div w:id="1969041749">
      <w:bodyDiv w:val="1"/>
      <w:marLeft w:val="0"/>
      <w:marRight w:val="0"/>
      <w:marTop w:val="0"/>
      <w:marBottom w:val="0"/>
      <w:divBdr>
        <w:top w:val="none" w:sz="0" w:space="0" w:color="auto"/>
        <w:left w:val="none" w:sz="0" w:space="0" w:color="auto"/>
        <w:bottom w:val="none" w:sz="0" w:space="0" w:color="auto"/>
        <w:right w:val="none" w:sz="0" w:space="0" w:color="auto"/>
      </w:divBdr>
    </w:div>
    <w:div w:id="202489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emf"/><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nicol\Downloads\C&#243;pia%20de%20OFICIAL_Dados%20(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barChart>
        <c:barDir val="bar"/>
        <c:grouping val="stacked"/>
        <c:varyColors val="0"/>
        <c:ser>
          <c:idx val="0"/>
          <c:order val="0"/>
          <c:tx>
            <c:strRef>
              <c:f>'Fonte X Citacao'!$AG$3</c:f>
              <c:strCache>
                <c:ptCount val="1"/>
              </c:strCache>
            </c:strRef>
          </c:tx>
          <c:spPr>
            <a:solidFill>
              <a:schemeClr val="accent1"/>
            </a:solidFill>
            <a:ln>
              <a:noFill/>
            </a:ln>
            <a:effectLst/>
          </c:spPr>
          <c:invertIfNegative val="0"/>
          <c:cat>
            <c:strRef>
              <c:f>'Fonte X Citacao'!$AH$2:$BC$2</c:f>
              <c:strCache>
                <c:ptCount val="1"/>
                <c:pt idx="0">
                  <c:v>CITACAO</c:v>
                </c:pt>
              </c:strCache>
            </c:strRef>
          </c:cat>
          <c:val>
            <c:numRef>
              <c:f>'Fonte X Citacao'!$AH$3:$BC$3</c:f>
              <c:numCache>
                <c:formatCode>General</c:formatCode>
                <c:ptCount val="22"/>
                <c:pt idx="0">
                  <c:v>0</c:v>
                </c:pt>
                <c:pt idx="1">
                  <c:v>1</c:v>
                </c:pt>
                <c:pt idx="2">
                  <c:v>2</c:v>
                </c:pt>
                <c:pt idx="3">
                  <c:v>3</c:v>
                </c:pt>
                <c:pt idx="4">
                  <c:v>4</c:v>
                </c:pt>
                <c:pt idx="5">
                  <c:v>5</c:v>
                </c:pt>
                <c:pt idx="6">
                  <c:v>6</c:v>
                </c:pt>
                <c:pt idx="7">
                  <c:v>7</c:v>
                </c:pt>
                <c:pt idx="8">
                  <c:v>8</c:v>
                </c:pt>
                <c:pt idx="9">
                  <c:v>9</c:v>
                </c:pt>
                <c:pt idx="10">
                  <c:v>10</c:v>
                </c:pt>
                <c:pt idx="11">
                  <c:v>11</c:v>
                </c:pt>
                <c:pt idx="12">
                  <c:v>13</c:v>
                </c:pt>
                <c:pt idx="13">
                  <c:v>14</c:v>
                </c:pt>
                <c:pt idx="14">
                  <c:v>15</c:v>
                </c:pt>
                <c:pt idx="15">
                  <c:v>16</c:v>
                </c:pt>
                <c:pt idx="16">
                  <c:v>17</c:v>
                </c:pt>
                <c:pt idx="17">
                  <c:v>19</c:v>
                </c:pt>
                <c:pt idx="18">
                  <c:v>22</c:v>
                </c:pt>
                <c:pt idx="19">
                  <c:v>32</c:v>
                </c:pt>
                <c:pt idx="20">
                  <c:v>34</c:v>
                </c:pt>
                <c:pt idx="21">
                  <c:v>0</c:v>
                </c:pt>
              </c:numCache>
            </c:numRef>
          </c:val>
          <c:extLst>
            <c:ext xmlns:c16="http://schemas.microsoft.com/office/drawing/2014/chart" uri="{C3380CC4-5D6E-409C-BE32-E72D297353CC}">
              <c16:uniqueId val="{00000000-7D50-446D-AB11-B0A526A8141C}"/>
            </c:ext>
          </c:extLst>
        </c:ser>
        <c:ser>
          <c:idx val="1"/>
          <c:order val="1"/>
          <c:tx>
            <c:strRef>
              <c:f>'Fonte X Citacao'!$AG$4</c:f>
              <c:strCache>
                <c:ptCount val="1"/>
                <c:pt idx="0">
                  <c:v>PERSPECTIVAS EM CIENCIA DA INFORMACAO</c:v>
                </c:pt>
              </c:strCache>
            </c:strRef>
          </c:tx>
          <c:spPr>
            <a:solidFill>
              <a:schemeClr val="accent2"/>
            </a:solidFill>
            <a:ln>
              <a:noFill/>
            </a:ln>
            <a:effectLst/>
          </c:spPr>
          <c:invertIfNegative val="0"/>
          <c:cat>
            <c:strRef>
              <c:f>'Fonte X Citacao'!$AH$2:$BC$2</c:f>
              <c:strCache>
                <c:ptCount val="1"/>
                <c:pt idx="0">
                  <c:v>CITACAO</c:v>
                </c:pt>
              </c:strCache>
            </c:strRef>
          </c:cat>
          <c:val>
            <c:numRef>
              <c:f>'Fonte X Citacao'!$AH$4:$BC$4</c:f>
              <c:numCache>
                <c:formatCode>General</c:formatCode>
                <c:ptCount val="22"/>
                <c:pt idx="0">
                  <c:v>253</c:v>
                </c:pt>
                <c:pt idx="1">
                  <c:v>109</c:v>
                </c:pt>
                <c:pt idx="2">
                  <c:v>75</c:v>
                </c:pt>
                <c:pt idx="3">
                  <c:v>31</c:v>
                </c:pt>
                <c:pt idx="4">
                  <c:v>22</c:v>
                </c:pt>
                <c:pt idx="5">
                  <c:v>11</c:v>
                </c:pt>
                <c:pt idx="6">
                  <c:v>14</c:v>
                </c:pt>
                <c:pt idx="7">
                  <c:v>2</c:v>
                </c:pt>
                <c:pt idx="8">
                  <c:v>6</c:v>
                </c:pt>
                <c:pt idx="9">
                  <c:v>3</c:v>
                </c:pt>
                <c:pt idx="10">
                  <c:v>4</c:v>
                </c:pt>
                <c:pt idx="11">
                  <c:v>2</c:v>
                </c:pt>
                <c:pt idx="12">
                  <c:v>0</c:v>
                </c:pt>
                <c:pt idx="13">
                  <c:v>1</c:v>
                </c:pt>
                <c:pt idx="14">
                  <c:v>1</c:v>
                </c:pt>
                <c:pt idx="15">
                  <c:v>1</c:v>
                </c:pt>
                <c:pt idx="16">
                  <c:v>0</c:v>
                </c:pt>
                <c:pt idx="17">
                  <c:v>1</c:v>
                </c:pt>
                <c:pt idx="18">
                  <c:v>1</c:v>
                </c:pt>
                <c:pt idx="19">
                  <c:v>1</c:v>
                </c:pt>
                <c:pt idx="20">
                  <c:v>1</c:v>
                </c:pt>
                <c:pt idx="21">
                  <c:v>539</c:v>
                </c:pt>
              </c:numCache>
            </c:numRef>
          </c:val>
          <c:extLst>
            <c:ext xmlns:c16="http://schemas.microsoft.com/office/drawing/2014/chart" uri="{C3380CC4-5D6E-409C-BE32-E72D297353CC}">
              <c16:uniqueId val="{00000001-7D50-446D-AB11-B0A526A8141C}"/>
            </c:ext>
          </c:extLst>
        </c:ser>
        <c:ser>
          <c:idx val="2"/>
          <c:order val="2"/>
          <c:tx>
            <c:strRef>
              <c:f>'Fonte X Citacao'!$AG$5</c:f>
              <c:strCache>
                <c:ptCount val="1"/>
                <c:pt idx="0">
                  <c:v>DESIDOC JOURNAL OF LIBRARY &amp; INFORMATION TECHNOLOGY</c:v>
                </c:pt>
              </c:strCache>
            </c:strRef>
          </c:tx>
          <c:spPr>
            <a:solidFill>
              <a:schemeClr val="accent3"/>
            </a:solidFill>
            <a:ln>
              <a:noFill/>
            </a:ln>
            <a:effectLst/>
          </c:spPr>
          <c:invertIfNegative val="0"/>
          <c:cat>
            <c:strRef>
              <c:f>'Fonte X Citacao'!$AH$2:$BC$2</c:f>
              <c:strCache>
                <c:ptCount val="1"/>
                <c:pt idx="0">
                  <c:v>CITACAO</c:v>
                </c:pt>
              </c:strCache>
            </c:strRef>
          </c:cat>
          <c:val>
            <c:numRef>
              <c:f>'Fonte X Citacao'!$AH$5:$BC$5</c:f>
              <c:numCache>
                <c:formatCode>General</c:formatCode>
                <c:ptCount val="22"/>
                <c:pt idx="0">
                  <c:v>109</c:v>
                </c:pt>
                <c:pt idx="1">
                  <c:v>68</c:v>
                </c:pt>
                <c:pt idx="2">
                  <c:v>56</c:v>
                </c:pt>
                <c:pt idx="3">
                  <c:v>35</c:v>
                </c:pt>
                <c:pt idx="4">
                  <c:v>18</c:v>
                </c:pt>
                <c:pt idx="5">
                  <c:v>10</c:v>
                </c:pt>
                <c:pt idx="6">
                  <c:v>4</c:v>
                </c:pt>
                <c:pt idx="7">
                  <c:v>1</c:v>
                </c:pt>
                <c:pt idx="8">
                  <c:v>1</c:v>
                </c:pt>
                <c:pt idx="9">
                  <c:v>2</c:v>
                </c:pt>
                <c:pt idx="10">
                  <c:v>2</c:v>
                </c:pt>
                <c:pt idx="11">
                  <c:v>1</c:v>
                </c:pt>
                <c:pt idx="12">
                  <c:v>1</c:v>
                </c:pt>
                <c:pt idx="13">
                  <c:v>1</c:v>
                </c:pt>
                <c:pt idx="14">
                  <c:v>0</c:v>
                </c:pt>
                <c:pt idx="15">
                  <c:v>0</c:v>
                </c:pt>
                <c:pt idx="16">
                  <c:v>0</c:v>
                </c:pt>
                <c:pt idx="17">
                  <c:v>0</c:v>
                </c:pt>
                <c:pt idx="18">
                  <c:v>0</c:v>
                </c:pt>
                <c:pt idx="19">
                  <c:v>0</c:v>
                </c:pt>
                <c:pt idx="20">
                  <c:v>0</c:v>
                </c:pt>
                <c:pt idx="21">
                  <c:v>309</c:v>
                </c:pt>
              </c:numCache>
            </c:numRef>
          </c:val>
          <c:extLst>
            <c:ext xmlns:c16="http://schemas.microsoft.com/office/drawing/2014/chart" uri="{C3380CC4-5D6E-409C-BE32-E72D297353CC}">
              <c16:uniqueId val="{00000002-7D50-446D-AB11-B0A526A8141C}"/>
            </c:ext>
          </c:extLst>
        </c:ser>
        <c:ser>
          <c:idx val="3"/>
          <c:order val="3"/>
          <c:tx>
            <c:strRef>
              <c:f>'Fonte X Citacao'!$AG$6</c:f>
              <c:strCache>
                <c:ptCount val="1"/>
                <c:pt idx="0">
                  <c:v>TRANSINFORMACAO</c:v>
                </c:pt>
              </c:strCache>
            </c:strRef>
          </c:tx>
          <c:spPr>
            <a:solidFill>
              <a:schemeClr val="accent4"/>
            </a:solidFill>
            <a:ln>
              <a:noFill/>
            </a:ln>
            <a:effectLst/>
          </c:spPr>
          <c:invertIfNegative val="0"/>
          <c:cat>
            <c:strRef>
              <c:f>'Fonte X Citacao'!$AH$2:$BC$2</c:f>
              <c:strCache>
                <c:ptCount val="1"/>
                <c:pt idx="0">
                  <c:v>CITACAO</c:v>
                </c:pt>
              </c:strCache>
            </c:strRef>
          </c:cat>
          <c:val>
            <c:numRef>
              <c:f>'Fonte X Citacao'!$AH$6:$BC$6</c:f>
              <c:numCache>
                <c:formatCode>General</c:formatCode>
                <c:ptCount val="22"/>
                <c:pt idx="0">
                  <c:v>92</c:v>
                </c:pt>
                <c:pt idx="1">
                  <c:v>79</c:v>
                </c:pt>
                <c:pt idx="2">
                  <c:v>43</c:v>
                </c:pt>
                <c:pt idx="3">
                  <c:v>28</c:v>
                </c:pt>
                <c:pt idx="4">
                  <c:v>17</c:v>
                </c:pt>
                <c:pt idx="5">
                  <c:v>9</c:v>
                </c:pt>
                <c:pt idx="6">
                  <c:v>6</c:v>
                </c:pt>
                <c:pt idx="7">
                  <c:v>5</c:v>
                </c:pt>
                <c:pt idx="8">
                  <c:v>9</c:v>
                </c:pt>
                <c:pt idx="9">
                  <c:v>2</c:v>
                </c:pt>
                <c:pt idx="10">
                  <c:v>0</c:v>
                </c:pt>
                <c:pt idx="11">
                  <c:v>2</c:v>
                </c:pt>
                <c:pt idx="12">
                  <c:v>1</c:v>
                </c:pt>
                <c:pt idx="13">
                  <c:v>0</c:v>
                </c:pt>
                <c:pt idx="14">
                  <c:v>0</c:v>
                </c:pt>
                <c:pt idx="15">
                  <c:v>0</c:v>
                </c:pt>
                <c:pt idx="16">
                  <c:v>1</c:v>
                </c:pt>
                <c:pt idx="17">
                  <c:v>1</c:v>
                </c:pt>
                <c:pt idx="18">
                  <c:v>1</c:v>
                </c:pt>
                <c:pt idx="19">
                  <c:v>0</c:v>
                </c:pt>
                <c:pt idx="20">
                  <c:v>0</c:v>
                </c:pt>
                <c:pt idx="21">
                  <c:v>296</c:v>
                </c:pt>
              </c:numCache>
            </c:numRef>
          </c:val>
          <c:extLst>
            <c:ext xmlns:c16="http://schemas.microsoft.com/office/drawing/2014/chart" uri="{C3380CC4-5D6E-409C-BE32-E72D297353CC}">
              <c16:uniqueId val="{00000003-7D50-446D-AB11-B0A526A8141C}"/>
            </c:ext>
          </c:extLst>
        </c:ser>
        <c:ser>
          <c:idx val="4"/>
          <c:order val="4"/>
          <c:tx>
            <c:strRef>
              <c:f>'Fonte X Citacao'!$AG$7</c:f>
              <c:strCache>
                <c:ptCount val="1"/>
                <c:pt idx="0">
                  <c:v>ANNALS OF LIBRARY AND INFORMATION STUDIES</c:v>
                </c:pt>
              </c:strCache>
            </c:strRef>
          </c:tx>
          <c:spPr>
            <a:solidFill>
              <a:schemeClr val="accent5"/>
            </a:solidFill>
            <a:ln>
              <a:noFill/>
            </a:ln>
            <a:effectLst/>
          </c:spPr>
          <c:invertIfNegative val="0"/>
          <c:cat>
            <c:strRef>
              <c:f>'Fonte X Citacao'!$AH$2:$BC$2</c:f>
              <c:strCache>
                <c:ptCount val="1"/>
                <c:pt idx="0">
                  <c:v>CITACAO</c:v>
                </c:pt>
              </c:strCache>
            </c:strRef>
          </c:cat>
          <c:val>
            <c:numRef>
              <c:f>'Fonte X Citacao'!$AH$7:$BC$7</c:f>
              <c:numCache>
                <c:formatCode>General</c:formatCode>
                <c:ptCount val="22"/>
                <c:pt idx="0">
                  <c:v>67</c:v>
                </c:pt>
                <c:pt idx="1">
                  <c:v>44</c:v>
                </c:pt>
                <c:pt idx="2">
                  <c:v>19</c:v>
                </c:pt>
                <c:pt idx="3">
                  <c:v>10</c:v>
                </c:pt>
                <c:pt idx="4">
                  <c:v>9</c:v>
                </c:pt>
                <c:pt idx="5">
                  <c:v>5</c:v>
                </c:pt>
                <c:pt idx="6">
                  <c:v>2</c:v>
                </c:pt>
                <c:pt idx="7">
                  <c:v>1</c:v>
                </c:pt>
                <c:pt idx="8">
                  <c:v>2</c:v>
                </c:pt>
                <c:pt idx="9">
                  <c:v>2</c:v>
                </c:pt>
                <c:pt idx="10">
                  <c:v>0</c:v>
                </c:pt>
                <c:pt idx="11">
                  <c:v>0</c:v>
                </c:pt>
                <c:pt idx="12">
                  <c:v>0</c:v>
                </c:pt>
                <c:pt idx="13">
                  <c:v>2</c:v>
                </c:pt>
                <c:pt idx="14">
                  <c:v>0</c:v>
                </c:pt>
                <c:pt idx="15">
                  <c:v>0</c:v>
                </c:pt>
                <c:pt idx="16">
                  <c:v>0</c:v>
                </c:pt>
                <c:pt idx="17">
                  <c:v>0</c:v>
                </c:pt>
                <c:pt idx="18">
                  <c:v>0</c:v>
                </c:pt>
                <c:pt idx="19">
                  <c:v>0</c:v>
                </c:pt>
                <c:pt idx="20">
                  <c:v>0</c:v>
                </c:pt>
                <c:pt idx="21">
                  <c:v>163</c:v>
                </c:pt>
              </c:numCache>
            </c:numRef>
          </c:val>
          <c:extLst>
            <c:ext xmlns:c16="http://schemas.microsoft.com/office/drawing/2014/chart" uri="{C3380CC4-5D6E-409C-BE32-E72D297353CC}">
              <c16:uniqueId val="{00000004-7D50-446D-AB11-B0A526A8141C}"/>
            </c:ext>
          </c:extLst>
        </c:ser>
        <c:ser>
          <c:idx val="5"/>
          <c:order val="5"/>
          <c:tx>
            <c:strRef>
              <c:f>'Fonte X Citacao'!$AG$8</c:f>
              <c:strCache>
                <c:ptCount val="1"/>
                <c:pt idx="0">
                  <c:v>JOURNAL OF SCIENTOMETRIC RESEARCH</c:v>
                </c:pt>
              </c:strCache>
            </c:strRef>
          </c:tx>
          <c:spPr>
            <a:solidFill>
              <a:schemeClr val="accent6"/>
            </a:solidFill>
            <a:ln>
              <a:noFill/>
            </a:ln>
            <a:effectLst/>
          </c:spPr>
          <c:invertIfNegative val="0"/>
          <c:cat>
            <c:strRef>
              <c:f>'Fonte X Citacao'!$AH$2:$BC$2</c:f>
              <c:strCache>
                <c:ptCount val="1"/>
                <c:pt idx="0">
                  <c:v>CITACAO</c:v>
                </c:pt>
              </c:strCache>
            </c:strRef>
          </c:cat>
          <c:val>
            <c:numRef>
              <c:f>'Fonte X Citacao'!$AH$8:$BC$8</c:f>
              <c:numCache>
                <c:formatCode>General</c:formatCode>
                <c:ptCount val="22"/>
                <c:pt idx="0">
                  <c:v>58</c:v>
                </c:pt>
                <c:pt idx="1">
                  <c:v>42</c:v>
                </c:pt>
                <c:pt idx="2">
                  <c:v>22</c:v>
                </c:pt>
                <c:pt idx="3">
                  <c:v>12</c:v>
                </c:pt>
                <c:pt idx="4">
                  <c:v>7</c:v>
                </c:pt>
                <c:pt idx="5">
                  <c:v>3</c:v>
                </c:pt>
                <c:pt idx="6">
                  <c:v>0</c:v>
                </c:pt>
                <c:pt idx="7">
                  <c:v>0</c:v>
                </c:pt>
                <c:pt idx="8">
                  <c:v>0</c:v>
                </c:pt>
                <c:pt idx="9">
                  <c:v>1</c:v>
                </c:pt>
                <c:pt idx="10">
                  <c:v>0</c:v>
                </c:pt>
                <c:pt idx="11">
                  <c:v>0</c:v>
                </c:pt>
                <c:pt idx="12">
                  <c:v>1</c:v>
                </c:pt>
                <c:pt idx="13">
                  <c:v>1</c:v>
                </c:pt>
                <c:pt idx="14">
                  <c:v>0</c:v>
                </c:pt>
                <c:pt idx="15">
                  <c:v>0</c:v>
                </c:pt>
                <c:pt idx="16">
                  <c:v>1</c:v>
                </c:pt>
                <c:pt idx="17">
                  <c:v>0</c:v>
                </c:pt>
                <c:pt idx="18">
                  <c:v>0</c:v>
                </c:pt>
                <c:pt idx="19">
                  <c:v>0</c:v>
                </c:pt>
                <c:pt idx="20">
                  <c:v>0</c:v>
                </c:pt>
                <c:pt idx="21">
                  <c:v>148</c:v>
                </c:pt>
              </c:numCache>
            </c:numRef>
          </c:val>
          <c:extLst>
            <c:ext xmlns:c16="http://schemas.microsoft.com/office/drawing/2014/chart" uri="{C3380CC4-5D6E-409C-BE32-E72D297353CC}">
              <c16:uniqueId val="{00000005-7D50-446D-AB11-B0A526A8141C}"/>
            </c:ext>
          </c:extLst>
        </c:ser>
        <c:ser>
          <c:idx val="6"/>
          <c:order val="6"/>
          <c:tx>
            <c:strRef>
              <c:f>'Fonte X Citacao'!$AG$9</c:f>
              <c:strCache>
                <c:ptCount val="1"/>
                <c:pt idx="0">
                  <c:v>TOTAL ARTIGOS</c:v>
                </c:pt>
              </c:strCache>
            </c:strRef>
          </c:tx>
          <c:spPr>
            <a:solidFill>
              <a:schemeClr val="accent1">
                <a:lumMod val="60000"/>
              </a:schemeClr>
            </a:solidFill>
            <a:ln>
              <a:noFill/>
            </a:ln>
            <a:effectLst/>
          </c:spPr>
          <c:invertIfNegative val="0"/>
          <c:cat>
            <c:strRef>
              <c:f>'Fonte X Citacao'!$AH$2:$BC$2</c:f>
              <c:strCache>
                <c:ptCount val="1"/>
                <c:pt idx="0">
                  <c:v>CITACAO</c:v>
                </c:pt>
              </c:strCache>
            </c:strRef>
          </c:cat>
          <c:val>
            <c:numRef>
              <c:f>'Fonte X Citacao'!$AH$9:$BC$9</c:f>
              <c:numCache>
                <c:formatCode>General</c:formatCode>
                <c:ptCount val="22"/>
                <c:pt idx="0">
                  <c:v>579</c:v>
                </c:pt>
                <c:pt idx="1">
                  <c:v>342</c:v>
                </c:pt>
                <c:pt idx="2">
                  <c:v>215</c:v>
                </c:pt>
                <c:pt idx="3">
                  <c:v>116</c:v>
                </c:pt>
                <c:pt idx="4">
                  <c:v>73</c:v>
                </c:pt>
                <c:pt idx="5">
                  <c:v>38</c:v>
                </c:pt>
                <c:pt idx="6">
                  <c:v>26</c:v>
                </c:pt>
                <c:pt idx="7">
                  <c:v>9</c:v>
                </c:pt>
                <c:pt idx="8">
                  <c:v>18</c:v>
                </c:pt>
                <c:pt idx="9">
                  <c:v>10</c:v>
                </c:pt>
                <c:pt idx="10">
                  <c:v>6</c:v>
                </c:pt>
                <c:pt idx="11">
                  <c:v>5</c:v>
                </c:pt>
                <c:pt idx="12">
                  <c:v>3</c:v>
                </c:pt>
                <c:pt idx="13">
                  <c:v>5</c:v>
                </c:pt>
                <c:pt idx="14">
                  <c:v>1</c:v>
                </c:pt>
                <c:pt idx="15">
                  <c:v>1</c:v>
                </c:pt>
                <c:pt idx="16">
                  <c:v>2</c:v>
                </c:pt>
                <c:pt idx="17">
                  <c:v>2</c:v>
                </c:pt>
                <c:pt idx="18">
                  <c:v>2</c:v>
                </c:pt>
                <c:pt idx="19">
                  <c:v>1</c:v>
                </c:pt>
                <c:pt idx="20">
                  <c:v>1</c:v>
                </c:pt>
                <c:pt idx="21">
                  <c:v>1455</c:v>
                </c:pt>
              </c:numCache>
            </c:numRef>
          </c:val>
          <c:extLst>
            <c:ext xmlns:c16="http://schemas.microsoft.com/office/drawing/2014/chart" uri="{C3380CC4-5D6E-409C-BE32-E72D297353CC}">
              <c16:uniqueId val="{00000006-7D50-446D-AB11-B0A526A8141C}"/>
            </c:ext>
          </c:extLst>
        </c:ser>
        <c:dLbls>
          <c:showLegendKey val="0"/>
          <c:showVal val="0"/>
          <c:showCatName val="0"/>
          <c:showSerName val="0"/>
          <c:showPercent val="0"/>
          <c:showBubbleSize val="0"/>
        </c:dLbls>
        <c:gapWidth val="150"/>
        <c:overlap val="100"/>
        <c:axId val="1126570848"/>
        <c:axId val="1126572096"/>
      </c:barChart>
      <c:catAx>
        <c:axId val="11265708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126572096"/>
        <c:crosses val="autoZero"/>
        <c:auto val="1"/>
        <c:lblAlgn val="ctr"/>
        <c:lblOffset val="100"/>
        <c:noMultiLvlLbl val="0"/>
      </c:catAx>
      <c:valAx>
        <c:axId val="11265720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126570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3EDCEEEBEC5884F8B700EA58D1ABE80" ma:contentTypeVersion="4" ma:contentTypeDescription="Crie um novo documento." ma:contentTypeScope="" ma:versionID="6d7ee8b6b54c289480e6a6f7e48f4933">
  <xsd:schema xmlns:xsd="http://www.w3.org/2001/XMLSchema" xmlns:xs="http://www.w3.org/2001/XMLSchema" xmlns:p="http://schemas.microsoft.com/office/2006/metadata/properties" xmlns:ns2="06747341-3f31-452b-8d7e-b0fbdb17822d" xmlns:ns3="46064771-d2b2-48da-ad87-cb6b6273eedf" targetNamespace="http://schemas.microsoft.com/office/2006/metadata/properties" ma:root="true" ma:fieldsID="08960a2ba3ad900cef9f7b9470ca9022" ns2:_="" ns3:_="">
    <xsd:import namespace="06747341-3f31-452b-8d7e-b0fbdb17822d"/>
    <xsd:import namespace="46064771-d2b2-48da-ad87-cb6b6273ee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47341-3f31-452b-8d7e-b0fbdb178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064771-d2b2-48da-ad87-cb6b6273eed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463755-3C16-48A1-BC9A-3E74A26A1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747341-3f31-452b-8d7e-b0fbdb17822d"/>
    <ds:schemaRef ds:uri="46064771-d2b2-48da-ad87-cb6b6273e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806052-D3E2-485A-8989-47781C6D22F5}">
  <ds:schemaRefs>
    <ds:schemaRef ds:uri="http://schemas.microsoft.com/sharepoint/v3/contenttype/forms"/>
  </ds:schemaRefs>
</ds:datastoreItem>
</file>

<file path=customXml/itemProps3.xml><?xml version="1.0" encoding="utf-8"?>
<ds:datastoreItem xmlns:ds="http://schemas.openxmlformats.org/officeDocument/2006/customXml" ds:itemID="{9F14A81E-F039-4532-AD24-AC9962A4BE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12</Pages>
  <Words>2292</Words>
  <Characters>12381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dc:creator>
  <cp:keywords/>
  <dc:description/>
  <cp:lastModifiedBy>Nicole</cp:lastModifiedBy>
  <cp:revision>3</cp:revision>
  <dcterms:created xsi:type="dcterms:W3CDTF">2021-12-15T02:55:00Z</dcterms:created>
  <dcterms:modified xsi:type="dcterms:W3CDTF">2021-12-15T04:03:00Z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0x01010083EDCEEEBEC5884F8B700EA58D1ABE80</vt:lpwstr>
  </property>
</Properties>
</file>